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'1.0' encoding='UTF-8' standalone='yes'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Montserrat Medium" w:hAnsi="Montserrat Medium"/>
          <w:color w:val="C00000"/>
          <w:sz w:val="52"/>
          <w:szCs w:val="52"/>
        </w:rPr>
      </w:pPr>
      <w:r>
        <w:rPr>
          <w:rFonts w:ascii="Montserrat Medium" w:hAnsi="Montserrat Medium"/>
          <w:color w:val="C00000"/>
          <w:sz w:val="52"/>
          <w:szCs w:val="52"/>
        </w:rPr>
      </w:r>
      <w:bookmarkStart w:id="0" w:name="_Toc59035"/>
      <w:bookmarkStart w:id="1" w:name="_Toc59035"/>
    </w:p>
    <w:p>
      <w:pPr>
        <w:pStyle w:val="Normal"/>
        <w:jc w:val="center"/>
        <w:rPr>
          <w:rFonts w:ascii="Montserrat Black" w:hAnsi="Montserrat Black"/>
          <w:b/>
          <w:caps/>
          <w:color w:val="D43242"/>
          <w:sz w:val="52"/>
          <w:szCs w:val="52"/>
        </w:rPr>
      </w:pPr>
      <w:r>
        <w:rPr>
          <w:rFonts w:ascii="Montserrat Medium" w:hAnsi="Montserrat Medium"/>
          <w:color w:val="C00000"/>
          <w:sz w:val="52"/>
          <w:szCs w:val="52"/>
        </w:rPr>
        <w:t xml:space="preserve"> </w:t>
      </w:r>
      <w:r>
        <w:rPr>
          <w:rFonts w:ascii="Montserrat Black" w:hAnsi="Montserrat Black"/>
          <w:b/>
          <w:caps/>
          <w:color w:val="D43242"/>
          <w:sz w:val="52"/>
          <w:szCs w:val="52"/>
        </w:rPr>
        <w:t>RELATÓRIO TÉCNICO FINAL</w:t>
      </w:r>
    </w:p>
    <w:p>
      <w:pPr>
        <w:pStyle w:val="Normal"/>
        <w:rPr>
          <w:rFonts w:ascii="Montserrat" w:hAnsi="Montserrat"/>
          <w:b/>
          <w:caps/>
          <w:color w:val="D43242"/>
          <w:sz w:val="40"/>
          <w:szCs w:val="52"/>
        </w:rPr>
      </w:pPr>
      <w:r>
        <w:rPr>
          <w:rFonts w:ascii="Montserrat" w:hAnsi="Montserrat"/>
          <w:b/>
          <w:caps/>
          <w:color w:val="D43242"/>
          <w:sz w:val="40"/>
          <w:szCs w:val="52"/>
        </w:rPr>
      </w:r>
    </w:p>
    <w:p>
      <w:pPr>
        <w:pStyle w:val="Normal"/>
        <w:rPr>
          <w:rFonts w:ascii="Montserrat" w:hAnsi="Montserrat"/>
          <w:b/>
          <w:caps/>
          <w:color w:val="D43242"/>
          <w:sz w:val="40"/>
          <w:szCs w:val="52"/>
        </w:rPr>
      </w:pPr>
      <w:r>
        <w:rPr>
          <w:rFonts w:ascii="Montserrat" w:hAnsi="Montserrat"/>
          <w:b/>
          <w:caps/>
          <w:color w:val="D43242"/>
          <w:sz w:val="40"/>
          <w:szCs w:val="52"/>
        </w:rPr>
        <w:t>CONSULTORIA TECNOLÓGICA</w:t>
      </w:r>
    </w:p>
    <w:p>
      <w:pPr>
        <w:pStyle w:val="Normal"/>
        <w:spacing w:lineRule="auto" w:line="360"/>
        <w:rPr>
          <w:rFonts w:ascii="Montserrat" w:hAnsi="Montserrat"/>
          <w:caps/>
          <w:color w:val="767171"/>
          <w:sz w:val="36"/>
          <w:szCs w:val="36"/>
        </w:rPr>
      </w:pPr>
      <w:r>
        <w:rPr>
          <w:rFonts w:ascii="Montserrat" w:hAnsi="Montserrat"/>
          <w:caps/>
          <w:color w:val="767171"/>
          <w:sz w:val="36"/>
          <w:szCs w:val="36"/>
        </w:rPr>
        <w:t>DEMANDA sdfsdf/2025</w:t>
      </w:r>
    </w:p>
    <w:p>
      <w:pPr>
        <w:pStyle w:val="Normal"/>
        <w:spacing w:lineRule="auto" w:line="360"/>
        <w:rPr>
          <w:rFonts w:ascii="Montserrat" w:hAnsi="Montserrat"/>
          <w:caps/>
          <w:color w:val="767171"/>
          <w:sz w:val="36"/>
          <w:szCs w:val="36"/>
        </w:rPr>
      </w:pPr>
      <w:r>
        <w:rPr>
          <w:rFonts w:ascii="Montserrat" w:hAnsi="Montserrat"/>
          <w:b/>
          <w:bCs/>
          <w:caps/>
          <w:color w:val="767171"/>
          <w:sz w:val="36"/>
          <w:szCs w:val="36"/>
        </w:rPr>
        <w:t>TÍTULO</w:t>
      </w:r>
    </w:p>
    <w:p>
      <w:pPr>
        <w:pStyle w:val="Normal"/>
        <w:spacing w:lineRule="auto" w:line="360"/>
        <w:rPr>
          <w:rFonts w:ascii="Montserrat" w:hAnsi="Montserrat"/>
          <w:caps/>
          <w:color w:val="767171"/>
          <w:sz w:val="36"/>
          <w:szCs w:val="36"/>
        </w:rPr>
      </w:pPr>
      <w:r>
        <w:rPr>
          <w:rFonts w:ascii="Montserrat" w:hAnsi="Montserrat"/>
          <w:caps/>
          <w:color w:val="767171"/>
          <w:sz w:val="36"/>
          <w:szCs w:val="36"/>
        </w:rPr>
        <w:t>IMPLANTAÇÃO DE LOJA VIRTUAL</w:t>
      </w:r>
    </w:p>
    <w:p>
      <w:pPr>
        <w:pStyle w:val="Normal"/>
        <w:spacing w:lineRule="auto" w:line="360"/>
        <w:rPr>
          <w:rFonts w:ascii="Montserrat" w:hAnsi="Montserrat"/>
          <w:caps/>
          <w:color w:val="767171"/>
          <w:sz w:val="36"/>
          <w:szCs w:val="36"/>
        </w:rPr>
      </w:pPr>
      <w:r>
        <w:rPr>
          <w:rFonts w:ascii="Montserrat" w:hAnsi="Montserrat"/>
          <w:b/>
          <w:bCs/>
          <w:caps/>
          <w:color w:val="767171"/>
          <w:sz w:val="36"/>
          <w:szCs w:val="36"/>
        </w:rPr>
        <w:t>CLIENTE</w:t>
      </w:r>
    </w:p>
    <w:p>
      <w:pPr>
        <w:pStyle w:val="Normal"/>
        <w:spacing w:lineRule="auto" w:line="360"/>
        <w:rPr>
          <w:rFonts w:ascii="Montserrat" w:hAnsi="Montserrat"/>
          <w:caps/>
          <w:color w:val="767171"/>
          <w:sz w:val="36"/>
          <w:szCs w:val="36"/>
        </w:rPr>
      </w:pPr>
      <w:r>
        <w:rPr>
          <w:rFonts w:ascii="Montserrat" w:hAnsi="Montserrat"/>
          <w:caps/>
          <w:color w:val="767171"/>
          <w:sz w:val="36"/>
          <w:szCs w:val="36"/>
        </w:rPr>
        <w:t>ECODOOR COMERCIO DE METAIS LTDA</w:t>
      </w:r>
    </w:p>
    <w:p>
      <w:pPr>
        <w:pStyle w:val="Normal"/>
        <w:spacing w:lineRule="auto" w:line="360"/>
        <w:rPr>
          <w:rFonts w:ascii="Montserrat" w:hAnsi="Montserrat"/>
          <w:b/>
          <w:bCs/>
          <w:caps/>
          <w:color w:val="767171"/>
          <w:sz w:val="36"/>
          <w:szCs w:val="36"/>
        </w:rPr>
      </w:pPr>
      <w:r>
        <w:rPr>
          <w:rFonts w:ascii="Montserrat" w:hAnsi="Montserrat"/>
          <w:b/>
          <w:bCs/>
          <w:caps/>
          <w:color w:val="767171"/>
          <w:sz w:val="36"/>
          <w:szCs w:val="36"/>
        </w:rPr>
        <w:t>CNPJ</w:t>
      </w:r>
    </w:p>
    <w:p>
      <w:pPr>
        <w:pStyle w:val="Normal"/>
        <w:spacing w:lineRule="auto" w:line="360"/>
        <w:rPr>
          <w:rFonts w:ascii="Montserrat" w:hAnsi="Montserrat"/>
          <w:b/>
          <w:bCs/>
          <w:caps/>
          <w:color w:val="767171"/>
          <w:sz w:val="36"/>
          <w:szCs w:val="36"/>
        </w:rPr>
      </w:pPr>
      <w:r>
        <w:rPr>
          <w:rFonts w:ascii="Montserrat" w:hAnsi="Montserrat"/>
          <w:caps/>
          <w:color w:val="767171"/>
          <w:sz w:val="36"/>
          <w:szCs w:val="36"/>
        </w:rPr>
        <w:t>33.894.279/0001-53</w:t>
      </w:r>
    </w:p>
    <w:p>
      <w:pPr>
        <w:pStyle w:val="Normal"/>
        <w:spacing w:lineRule="auto" w:line="360"/>
        <w:rPr>
          <w:rFonts w:ascii="Montserrat" w:hAnsi="Montserrat"/>
          <w:b/>
          <w:bCs/>
          <w:caps/>
          <w:color w:val="767171"/>
          <w:sz w:val="36"/>
          <w:szCs w:val="36"/>
        </w:rPr>
      </w:pPr>
      <w:r>
        <w:rPr>
          <w:rFonts w:ascii="Montserrat" w:hAnsi="Montserrat"/>
          <w:b/>
          <w:bCs/>
          <w:caps/>
          <w:color w:val="767171"/>
          <w:sz w:val="36"/>
          <w:szCs w:val="36"/>
        </w:rPr>
        <w:t>especialista responsável:</w:t>
      </w:r>
    </w:p>
    <w:p>
      <w:pPr>
        <w:pStyle w:val="Normal"/>
        <w:rPr/>
      </w:pPr>
      <w:r>
        <w:rPr>
          <w:rFonts w:ascii="Montserrat" w:hAnsi="Montserrat"/>
          <w:caps/>
          <w:color w:val="767171"/>
          <w:sz w:val="36"/>
          <w:szCs w:val="36"/>
        </w:rPr>
        <w:t>ITALO GOMES</w:t>
      </w:r>
      <w:r/>
    </w:p>
    <w:p>
      <w:pPr>
        <w:pStyle w:val="Normal"/>
        <w:spacing w:lineRule="auto" w:line="259" w:before="0" w:after="160"/>
        <w:ind w:hanging="0" w:left="0" w:right="0"/>
        <w:jc w:val="center"/>
        <w:rPr>
          <w:rFonts w:ascii="Montserrat" w:hAnsi="Montserrat"/>
          <w:color w:val="C00000"/>
          <w:sz w:val="8"/>
          <w:szCs w:val="8"/>
        </w:rPr>
      </w:pPr>
      <w:r>
        <w:rPr>
          <w:rFonts w:ascii="Montserrat" w:hAnsi="Montserrat"/>
          <w:b/>
          <w:bCs/>
          <w:color w:val="C00000"/>
          <w:sz w:val="18"/>
          <w:szCs w:val="18"/>
        </w:rPr>
        <w:t>SUMÁRIO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1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i w:val="false"/>
              <w:i w:val="false"/>
              <w:iCs w:val="false"/>
              <w:color w:val="auto"/>
              <w:sz w:val="16"/>
              <w:szCs w:val="16"/>
            </w:rPr>
          </w:pPr>
          <w:r>
            <w:fldChar w:fldCharType="begin"/>
          </w:r>
          <w:r>
            <w:rPr>
              <w:webHidden/>
              <w:rStyle w:val="Vnculodendice"/>
              <w:sz w:val="16"/>
              <w:szCs w:val="16"/>
              <w:rFonts w:ascii="Montserrat Medium" w:hAnsi="Montserrat Medium"/>
            </w:rPr>
            <w:instrText xml:space="preserve"> TOC \z \o "1-3" \u \h</w:instrText>
          </w:r>
          <w:r>
            <w:rPr>
              <w:webHidden/>
              <w:rStyle w:val="Vnculodendice"/>
              <w:sz w:val="16"/>
              <w:szCs w:val="16"/>
              <w:rFonts w:ascii="Montserrat Medium" w:hAnsi="Montserrat Medium"/>
            </w:rPr>
            <w:fldChar w:fldCharType="separate"/>
          </w:r>
          <w:hyperlink w:anchor="_Toc184287583">
            <w:r>
              <w:rPr>
                <w:webHidden/>
                <w:rStyle w:val="Vnculodendice"/>
                <w:rFonts w:ascii="Montserrat Medium" w:hAnsi="Montserrat Medium"/>
                <w:sz w:val="16"/>
                <w:szCs w:val="16"/>
              </w:rPr>
              <w:t>ETAPA 1 - VISÃO GERAL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6"/>
                <w:szCs w:val="16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84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SOBRE A LOJA VIRTUAL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85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VISÃO GERAL DA EMPRESA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86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BRIEFING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i w:val="false"/>
              <w:i w:val="false"/>
              <w:iCs w:val="false"/>
              <w:color w:val="auto"/>
              <w:sz w:val="16"/>
              <w:szCs w:val="16"/>
            </w:rPr>
          </w:pPr>
          <w:hyperlink w:anchor="_Toc184287587">
            <w:r>
              <w:rPr>
                <w:webHidden/>
                <w:rStyle w:val="Vnculodendice"/>
                <w:rFonts w:ascii="Montserrat Medium" w:hAnsi="Montserrat Medium"/>
                <w:sz w:val="16"/>
                <w:szCs w:val="16"/>
              </w:rPr>
              <w:t>ETAPA 2 - DIAGNÓSTICO TECNOLÓGICO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6"/>
                <w:szCs w:val="16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88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OBJETIVO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_Toc184287588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89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CRONOGRAMA DE EXECUÇÃO E CONSIDERAÇÕES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_Toc184287589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0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ACESSOS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1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HOSPEDAGEM E DADOS TÉCNICOS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2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 xml:space="preserve">PLATAFORMA E ASPECTOS TÉCNICOS 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3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PLUGINS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4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IDENTIDADE VISUAL E PALETA DE CORES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5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USABILIDADE E INTERFACE - PÁGINA HOME, SEÇÕES E LOJA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6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PÁGINA HOME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7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PÁGINA LOJA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8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PÁGINA SOBRE NÓS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_Toc184287598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599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PÁGINA CONTATO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_Toc184287599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0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INFORMAÇÕES DO PRODUTO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1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INFORMAÇÃO ADICIONAL DO PRODUTO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2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ÁREA LOGADA E CARRINHO DE COMPRA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3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PAGAMENTO E SEGURANÇA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4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CONEXÃO SEGURA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5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LISTA DE PRODUTOS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6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GESTÃO DE ESTOQUE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7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DIMENSÕES PARA ENTREGA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8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DETALHES DO PEDIDO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_Toc184287608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19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09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RESPONSIVIDADE – MOBILE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_Toc184287609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0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PAINEL DE CONFIGURAÇÃO WORDPRESS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1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PÁGINA DE LOGIN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2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PAINEL DE CONFIGURAÇÃO WORDRESS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3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SEO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4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INDICADORES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i w:val="false"/>
              <w:i w:val="false"/>
              <w:iCs w:val="false"/>
              <w:color w:val="auto"/>
              <w:sz w:val="16"/>
              <w:szCs w:val="16"/>
            </w:rPr>
          </w:pPr>
          <w:hyperlink w:anchor="_Toc184287615">
            <w:r>
              <w:rPr>
                <w:webHidden/>
                <w:rStyle w:val="Vnculodendice"/>
                <w:rFonts w:ascii="Montserrat Medium" w:hAnsi="Montserrat Medium"/>
                <w:sz w:val="16"/>
                <w:szCs w:val="16"/>
              </w:rPr>
              <w:t>ENTREGÁVEIS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_Toc184287615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6"/>
                <w:szCs w:val="16"/>
              </w:rPr>
              <w:tab/>
              <w:t>25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6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MANUAL DE USO E FUNCIONALIDADES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7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RECURSOS EDUCACIONAIS ADICIONAIS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_Toc184287617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8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RECOMENDAÇÕES GERAIS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_Toc184287618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19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MANUTENÇÃO DE HOSPEDAGEM E DOMÍNIO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_Toc184287619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20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AÇÕES NECESSÁRIAS APÓS A ENTREGA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_Toc184287620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21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PRÁTICAS FUNDAMENTAIS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_Toc184287621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22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SUPORTE DE HOSPEDAGEM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_Toc184287622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23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CESSÃO DE DIREITOS AUTORAIS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_Toc184287623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2"/>
            <w:tabs>
              <w:tab w:val="clear" w:pos="709"/>
              <w:tab w:val="right" w:pos="8494" w:leader="dot"/>
            </w:tabs>
            <w:rPr>
              <w:rFonts w:eastAsia="" w:cs="" w:cstheme="minorBidi" w:eastAsiaTheme="minorEastAsia"/>
              <w:b w:val="false"/>
              <w:bCs w:val="false"/>
              <w:color w:val="auto"/>
              <w:sz w:val="16"/>
              <w:szCs w:val="16"/>
            </w:rPr>
          </w:pPr>
          <w:hyperlink w:anchor="_Toc184287624">
            <w:r>
              <w:rPr>
                <w:webHidden/>
                <w:rStyle w:val="Vnculodendice"/>
                <w:rFonts w:ascii="Montserrat Medium" w:hAnsi="Montserrat Medium"/>
                <w:sz w:val="15"/>
                <w:szCs w:val="15"/>
              </w:rPr>
              <w:t>ENTREGA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_Toc184287624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  <w:sz w:val="15"/>
                <w:szCs w:val="15"/>
              </w:rPr>
              <w:tab/>
              <w:t>28</w:t>
            </w:r>
            <w:r>
              <w:rPr>
                <w:webHidden/>
              </w:rPr>
              <w:fldChar w:fldCharType="end"/>
            </w:r>
          </w:hyperlink>
          <w:r>
            <w:rPr>
              <w:rStyle w:val="Vnculodendice"/>
              <w:sz w:val="15"/>
              <w:szCs w:val="15"/>
              <w:vanish w:val="false"/>
            </w:rPr>
            <w:fldChar w:fldCharType="end"/>
          </w:r>
        </w:p>
      </w:sdtContent>
    </w:sdt>
    <w:p>
      <w:pPr>
        <w:pStyle w:val="Normal"/>
        <w:spacing w:lineRule="auto" w:line="259" w:before="0" w:after="160"/>
        <w:ind w:hanging="0" w:left="0" w:right="0"/>
        <w:jc w:val="both"/>
        <w:rPr>
          <w:rFonts w:ascii="Montserrat" w:hAnsi="Montserrat"/>
          <w:color w:themeColor="text1" w:themeTint="bf" w:val="404040"/>
          <w:sz w:val="2"/>
          <w:szCs w:val="2"/>
        </w:rPr>
      </w:pPr>
      <w:r>
        <w:rPr>
          <w:rFonts w:ascii="Montserrat" w:hAnsi="Montserrat"/>
          <w:color w:themeColor="text1" w:themeTint="bf" w:val="404040"/>
          <w:sz w:val="2"/>
          <w:szCs w:val="2"/>
        </w:rPr>
      </w:r>
      <w:r/>
    </w:p>
    <w:p>
      <w:pPr>
        <w:pStyle w:val="Heading1"/>
        <w:spacing w:lineRule="auto" w:line="360" w:before="0" w:after="0"/>
        <w:ind w:hanging="10" w:left="0"/>
        <w:jc w:val="center"/>
        <w:rPr>
          <w:rFonts w:ascii="Montserrat Medium" w:hAnsi="Montserrat Medium"/>
          <w:color w:val="C00000"/>
          <w:sz w:val="24"/>
          <w:szCs w:val="24"/>
        </w:rPr>
      </w:pPr>
      <w:bookmarkStart w:id="2" w:name="_Toc184287583"/>
      <w:r>
        <w:rPr>
          <w:rFonts w:ascii="Montserrat Medium" w:hAnsi="Montserrat Medium"/>
          <w:color w:val="C00000"/>
          <w:sz w:val="24"/>
          <w:szCs w:val="24"/>
        </w:rPr>
        <w:t>ETAPA 1 - VISÃO GERAL</w:t>
      </w:r>
      <w:bookmarkEnd w:id="2"/>
      <w:r>
        <w:rPr>
          <w:rFonts w:ascii="Montserrat Medium" w:hAnsi="Montserrat Medium"/>
          <w:color w:val="C00000"/>
          <w:sz w:val="24"/>
          <w:szCs w:val="24"/>
        </w:rPr>
        <w:t xml:space="preserve"> 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" w:name="_Toc184287584"/>
      <w:r>
        <w:rPr>
          <w:rFonts w:ascii="Montserrat Medium" w:hAnsi="Montserrat Medium"/>
          <w:color w:themeColor="text1" w:themeTint="bf" w:val="404040"/>
          <w:sz w:val="24"/>
          <w:szCs w:val="24"/>
        </w:rPr>
        <w:t>SOBRE A LOJA VIRTUAL</w:t>
      </w:r>
      <w:bookmarkEnd w:id="3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A loja virtual é uma plataforma digital de comércio que desempenha um papel fundamental na expansão da variedade de produtos e/ou serviços oferecidos por uma empresa. Ao fornecer um espaço para vendas pela internet, a empresa pode usufruir de diversos benefícios:</w:t>
      </w:r>
    </w:p>
    <w:p>
      <w:pPr>
        <w:pStyle w:val="ListParagraph"/>
        <w:numPr>
          <w:ilvl w:val="0"/>
          <w:numId w:val="4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Aumento da presença digital;</w:t>
      </w:r>
    </w:p>
    <w:p>
      <w:pPr>
        <w:pStyle w:val="ListParagraph"/>
        <w:numPr>
          <w:ilvl w:val="0"/>
          <w:numId w:val="4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Melhoria da agilidade e organização do processo de vendas;</w:t>
      </w:r>
    </w:p>
    <w:p>
      <w:pPr>
        <w:pStyle w:val="ListParagraph"/>
        <w:numPr>
          <w:ilvl w:val="0"/>
          <w:numId w:val="4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Redução de custos operacionais, quando comparados à manutenção de uma loja física para venda direta ao consumidor.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No processo de execução desse serviço, a participação ativa do cliente foi de suma importância. O cliente forneceu as informações, textos e imagens essenciais para a realização do serviço. Detalhes sobre os produtos, preços e demais conteúdos institucionais foram disponibilizados pela empresa contratante à equipe de desenvolvimento, garantindo a construção precisa da plataforma online.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</w:r>
    </w:p>
    <w:p>
      <w:pPr>
        <w:pStyle w:val="Normal"/>
        <w:spacing w:lineRule="auto" w:line="360"/>
        <w:ind w:hanging="10" w:left="0" w:right="78"/>
        <w:jc w:val="center"/>
        <w:rPr>
          <w:rFonts w:ascii="Montserrat Medium" w:hAnsi="Montserrat Medium"/>
          <w:color w:val="C00000"/>
          <w:sz w:val="24"/>
          <w:szCs w:val="24"/>
        </w:rPr>
      </w:pPr>
      <w:r>
        <w:rPr>
          <w:rFonts w:ascii="Montserrat Medium" w:hAnsi="Montserrat Medium"/>
          <w:color w:val="C00000"/>
          <w:sz w:val="24"/>
          <w:szCs w:val="24"/>
        </w:rPr>
        <w:t>BRIEFING INICIAL PARA DEFINIÇÃO DO ESCOPO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" w:name="_Toc184287585"/>
      <w:r>
        <w:rPr>
          <w:rFonts w:ascii="Montserrat Medium" w:hAnsi="Montserrat Medium"/>
          <w:color w:themeColor="text1" w:themeTint="bf" w:val="404040"/>
          <w:sz w:val="24"/>
          <w:szCs w:val="24"/>
        </w:rPr>
        <w:t>VISÃO GERAL DA EMPRESA</w:t>
      </w:r>
      <w:bookmarkEnd w:id="4"/>
    </w:p>
    <w:p>
      <w:pPr>
        <w:pStyle w:val="Normal"/>
        <w:spacing w:lineRule="auto" w:line="360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</w:r>
    </w:p>
    <w:p>
      <w:pPr>
        <w:pStyle w:val="Normal"/>
        <w:spacing w:lineRule="auto" w:line="360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</w:r>
    </w:p>
    <w:p>
      <w:pPr>
        <w:pStyle w:val="Normal"/>
        <w:spacing w:lineRule="auto" w:line="360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</w:r>
    </w:p>
    <w:p>
      <w:pPr>
        <w:pStyle w:val="Normal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</w:r>
    </w:p>
    <w:p>
      <w:pPr>
        <w:pStyle w:val="Normal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</w:r>
    </w:p>
    <w:p>
      <w:pPr>
        <w:pStyle w:val="Normal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5" w:name="_Toc184287586"/>
      <w:r>
        <w:rPr>
          <w:rFonts w:ascii="Montserrat Medium" w:hAnsi="Montserrat Medium"/>
          <w:color w:themeColor="text1" w:themeTint="bf" w:val="404040"/>
          <w:sz w:val="24"/>
          <w:szCs w:val="24"/>
        </w:rPr>
        <w:t>BRIEFING</w:t>
      </w:r>
      <w:bookmarkEnd w:id="5"/>
    </w:p>
    <w:p>
      <w:pPr>
        <w:pStyle w:val="Normal"/>
        <w:spacing w:lineRule="auto" w:line="360"/>
        <w:ind w:hanging="10" w:left="-5" w:right="5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Ficou acordado no briefing que a loja virtual d</w:t>
      </w:r>
      <w:r>
        <w:rPr>
          <w:rFonts w:ascii="Montserrat Light" w:hAnsi="Montserrat Light"/>
          <w:color w:themeColor="text1" w:themeTint="bf" w:val="404040"/>
        </w:rPr>
        <w:t>a ECODOOR COMERCIO DE METAIS LTDA</w:t>
      </w:r>
      <w:r>
        <w:rPr>
          <w:rFonts w:ascii="Montserrat Light" w:hAnsi="Montserrat Light"/>
          <w:color w:themeColor="text1" w:themeTint="bf" w:val="404040"/>
        </w:rPr>
        <w:t xml:space="preserve"> contará com páginas essenciais, como </w:t>
      </w:r>
      <w:r>
        <w:rPr>
          <w:rFonts w:ascii="Montserrat Light" w:hAnsi="Montserrat Light"/>
          <w:b/>
          <w:bCs/>
          <w:color w:themeColor="text1" w:themeTint="bf" w:val="404040"/>
        </w:rPr>
        <w:t>Início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Loja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Sobre Nós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Contato</w:t>
      </w:r>
      <w:r>
        <w:rPr>
          <w:rFonts w:ascii="Montserrat Light" w:hAnsi="Montserrat Light"/>
          <w:color w:themeColor="text1" w:themeTint="bf" w:val="404040"/>
        </w:rPr>
        <w:t xml:space="preserve"> e </w:t>
      </w:r>
      <w:r>
        <w:rPr>
          <w:rFonts w:ascii="Montserrat Light" w:hAnsi="Montserrat Light"/>
          <w:b/>
          <w:bCs/>
          <w:color w:themeColor="text1" w:themeTint="bf" w:val="404040"/>
        </w:rPr>
        <w:t>Blog</w:t>
      </w:r>
      <w:r>
        <w:rPr>
          <w:rFonts w:ascii="Montserrat Light" w:hAnsi="Montserrat Light"/>
          <w:color w:themeColor="text1" w:themeTint="bf" w:val="404040"/>
        </w:rPr>
        <w:t>, todas desenvolvidas com design responsivo, segurança aprimorada (SSL) e otimização para SEO, proporcionando uma excelente experiência ao usuário. A plataforma oferecerá navegação intuitiva e ágil em qualquer dispositivo, sendo estruturada para fortalecer a credibilidade da marca. Além disso, contará com funcionalidades como filtros de busca e integração com meios de pagamento confiáveis, tornando-se uma vitrine digital moderna e eficiente para consolidar o posicionamento da empresa no mercado.</w:t>
      </w:r>
    </w:p>
    <w:p>
      <w:pPr>
        <w:pStyle w:val="Heading1"/>
        <w:spacing w:lineRule="auto" w:line="360"/>
        <w:ind w:hanging="10" w:left="0"/>
        <w:jc w:val="center"/>
        <w:rPr>
          <w:rFonts w:ascii="Montserrat Medium" w:hAnsi="Montserrat Medium"/>
          <w:color w:val="C00000"/>
          <w:sz w:val="24"/>
          <w:szCs w:val="24"/>
        </w:rPr>
      </w:pPr>
      <w:r>
        <w:rPr>
          <w:rFonts w:ascii="Montserrat Medium" w:hAnsi="Montserrat Medium"/>
          <w:color w:val="C00000"/>
          <w:sz w:val="24"/>
          <w:szCs w:val="24"/>
        </w:rPr>
      </w:r>
    </w:p>
    <w:p>
      <w:pPr>
        <w:pStyle w:val="Heading1"/>
        <w:spacing w:lineRule="auto" w:line="360"/>
        <w:ind w:hanging="10" w:left="0"/>
        <w:jc w:val="center"/>
        <w:rPr>
          <w:rFonts w:ascii="Montserrat Medium" w:hAnsi="Montserrat Medium"/>
          <w:color w:val="C00000"/>
          <w:sz w:val="24"/>
          <w:szCs w:val="24"/>
        </w:rPr>
      </w:pPr>
      <w:bookmarkStart w:id="6" w:name="_Toc184287587"/>
      <w:r>
        <w:rPr>
          <w:rFonts w:ascii="Montserrat Medium" w:hAnsi="Montserrat Medium"/>
          <w:color w:val="C00000"/>
          <w:sz w:val="24"/>
          <w:szCs w:val="24"/>
        </w:rPr>
        <w:t>ETAPA 2 - DIAGNÓSTICO TECNOLÓGICO</w:t>
      </w:r>
      <w:bookmarkEnd w:id="6"/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7" w:name="_Toc184287588"/>
      <w:r>
        <w:rPr>
          <w:rFonts w:ascii="Montserrat Medium" w:hAnsi="Montserrat Medium"/>
          <w:color w:themeColor="text1" w:themeTint="bf" w:val="404040"/>
          <w:sz w:val="24"/>
          <w:szCs w:val="24"/>
        </w:rPr>
        <w:t>OBJETIVO</w:t>
      </w:r>
      <w:bookmarkEnd w:id="7"/>
    </w:p>
    <w:p>
      <w:pPr>
        <w:pStyle w:val="Normal"/>
        <w:tabs>
          <w:tab w:val="clear" w:pos="709"/>
          <w:tab w:val="left" w:pos="426" w:leader="none"/>
          <w:tab w:val="right" w:pos="8505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Identificar a maturidade e viabilidade da empresa, visando a implantação de loja virtual, para a comercialização de produtos e serviços no ambiente digital.​</w:t>
      </w:r>
    </w:p>
    <w:p>
      <w:pPr>
        <w:pStyle w:val="Normal"/>
        <w:tabs>
          <w:tab w:val="clear" w:pos="709"/>
          <w:tab w:val="left" w:pos="426" w:leader="none"/>
          <w:tab w:val="right" w:pos="8505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A utilização da loja virtual pode levar a empresa a obter uma significativa ampliação de mercado.​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  <w:bookmarkStart w:id="8" w:name="_Toc184287589"/>
      <w:bookmarkStart w:id="9" w:name="_Toc184287589"/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0" w:name="_Toc184287589"/>
      <w:r>
        <w:rPr>
          <w:rFonts w:ascii="Montserrat Medium" w:hAnsi="Montserrat Medium"/>
          <w:color w:themeColor="text1" w:themeTint="bf" w:val="404040"/>
          <w:sz w:val="24"/>
          <w:szCs w:val="24"/>
        </w:rPr>
        <w:t>CRONOGRAMA DE EXECUÇÃO E CONSIDERAÇÕES</w:t>
      </w:r>
      <w:bookmarkEnd w:id="10"/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Medium" w:hAnsi="Montserrat Medium"/>
          <w:color w:themeColor="text1" w:themeTint="bf" w:val="404040"/>
        </w:rPr>
      </w:pPr>
      <w:r>
        <w:rPr/>
      </w:r>
      <w:r>
        <w:rPr/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Medium" w:hAnsi="Montserrat Medium"/>
          <w:color w:val="C00000"/>
        </w:rPr>
      </w:pPr>
      <w:r>
        <w:rPr>
          <w:rFonts w:ascii="Montserrat Medium" w:hAnsi="Montserrat Medium"/>
          <w:color w:val="C00000"/>
        </w:rPr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Medium" w:hAnsi="Montserrat Medium"/>
          <w:color w:val="C00000"/>
        </w:rPr>
      </w:pPr>
      <w:r>
        <w:rPr>
          <w:rFonts w:ascii="Montserrat Medium" w:hAnsi="Montserrat Medium"/>
          <w:color w:val="C00000"/>
        </w:rPr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Medium" w:hAnsi="Montserrat Medium"/>
          <w:color w:val="C00000"/>
        </w:rPr>
      </w:pPr>
      <w:r>
        <w:rPr>
          <w:rFonts w:ascii="Montserrat Medium" w:hAnsi="Montserrat Medium"/>
          <w:color w:val="C00000"/>
        </w:rPr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center"/>
        <w:rPr>
          <w:rFonts w:ascii="Montserrat Medium" w:hAnsi="Montserrat Medium"/>
          <w:color w:val="C00000"/>
        </w:rPr>
      </w:pPr>
      <w:r>
        <w:rPr>
          <w:rFonts w:ascii="Montserrat Medium" w:hAnsi="Montserrat Medium"/>
          <w:color w:val="C00000"/>
        </w:rPr>
        <w:t>ETAPA 3 – DESENVOLVIMENTO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1" w:name="_Toc184287590"/>
      <w:r>
        <w:rPr>
          <w:rFonts w:ascii="Montserrat Medium" w:hAnsi="Montserrat Medium"/>
          <w:color w:themeColor="text1" w:themeTint="bf" w:val="404040"/>
          <w:sz w:val="24"/>
          <w:szCs w:val="24"/>
        </w:rPr>
        <w:t>ACESSOS</w:t>
      </w:r>
      <w:bookmarkEnd w:id="11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</w:rPr>
      </w:pPr>
      <w:r>
        <w:t>Disponibilizamos para a empresa os [LINK_PARA_DOWNLOAD] dos seguintes itens: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  <w:sz w:val="22"/>
          <w:szCs w:val="22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>Acessos com seus respectivos usuários e senhas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  <w:sz w:val="22"/>
          <w:szCs w:val="22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 xml:space="preserve">Backup do código fonte última versão </w:t>
      </w:r>
      <w:r>
        <w:rPr>
          <w:rFonts w:ascii="Montserrat Light" w:hAnsi="Montserrat Light"/>
          <w:color w:themeColor="text1" w:themeTint="bf" w:val="404040"/>
          <w:sz w:val="22"/>
          <w:szCs w:val="22"/>
        </w:rPr>
        <w:t>22/02/200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  <w:sz w:val="22"/>
          <w:szCs w:val="22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>Banco de imagens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  <w:sz w:val="22"/>
          <w:szCs w:val="22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>Identidade visual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  <w:sz w:val="22"/>
          <w:szCs w:val="22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>Paleta de cores</w:t>
      </w:r>
    </w:p>
    <w:p>
      <w:pPr>
        <w:pStyle w:val="ListParagraph"/>
        <w:numPr>
          <w:ilvl w:val="0"/>
          <w:numId w:val="8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ascii="Montserrat Light" w:hAnsi="Montserrat Light"/>
          <w:color w:themeColor="text1" w:themeTint="bf" w:val="404040"/>
          <w:sz w:val="22"/>
          <w:szCs w:val="22"/>
        </w:rPr>
        <w:t>GUIA RÁPIDO</w:t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lang w:eastAsia="pt-BR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 </w:t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A empresa fez a contratação do plano </w:t>
      </w:r>
      <w:r>
        <w:rPr>
          <w:rFonts w:eastAsia="Calibri" w:cs="Calibri" w:ascii="Montserrat Light" w:hAnsi="Montserrat Light"/>
          <w:color w:themeColor="text1" w:themeTint="bf" w:val="404040"/>
          <w:kern w:val="2"/>
          <w:highlight w:val="yellow"/>
          <w:lang w:eastAsia="pt-BR"/>
          <w14:ligatures w14:val="standardContextual"/>
        </w:rPr>
        <w:t>NOME DO PLANO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 e nos forneceu as credenciais e foi orientado a alterar as senhas após atendimento.</w:t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Usuário: </w:t>
      </w:r>
      <w:r>
        <w:rPr>
          <w:rFonts w:eastAsia="Calibri" w:cs="Calibri" w:ascii="Montserrat Light" w:hAnsi="Montserrat Light"/>
          <w:color w:themeColor="text1" w:themeTint="bf" w:val="404040"/>
          <w:kern w:val="2"/>
          <w:highlight w:val="yellow"/>
          <w:lang w:eastAsia="pt-BR"/>
          <w14:ligatures w14:val="standardContextual"/>
        </w:rPr>
        <w:t>XXXX@gmail.com</w:t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Senha: </w:t>
      </w:r>
      <w:r>
        <w:rPr>
          <w:rFonts w:eastAsia="Calibri" w:cs="Calibri" w:ascii="Montserrat Light" w:hAnsi="Montserrat Light"/>
          <w:color w:themeColor="text1" w:themeTint="bf" w:val="404040"/>
          <w:kern w:val="2"/>
          <w:highlight w:val="yellow"/>
          <w:lang w:eastAsia="pt-BR"/>
          <w14:ligatures w14:val="standardContextual"/>
        </w:rPr>
        <w:t>XXXX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2" w:name="_Toc184287591"/>
      <w:r>
        <w:rPr>
          <w:rFonts w:ascii="Montserrat Medium" w:hAnsi="Montserrat Medium"/>
          <w:color w:themeColor="text1" w:themeTint="bf" w:val="404040"/>
          <w:sz w:val="24"/>
          <w:szCs w:val="24"/>
        </w:rPr>
        <w:t>HOSPEDAGEM E DADOS TÉCNICOS</w:t>
      </w:r>
      <w:bookmarkEnd w:id="12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Realizamos a implementação do site no servidor de hospedagem Hostinger, selecionado pelo cliente. Plano otimizado para WooCommerce. Configuramos os aspectos técnicos, como DNS e SSL, garantindo que a loja virtual estivesse acessível e segura.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Medium" w:hAnsi="Montserrat Medium"/>
          <w:color w:themeColor="text1" w:themeTint="bf" w:val="404040"/>
        </w:rPr>
        <w:t>Hospedagem:</w:t>
      </w:r>
      <w:r>
        <w:rPr>
          <w:rFonts w:ascii="Montserrat Light" w:hAnsi="Montserrat Light"/>
          <w:color w:themeColor="text1" w:themeTint="bf" w:val="404040"/>
        </w:rPr>
        <w:t xml:space="preserve"> Hostinger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Medium" w:hAnsi="Montserrat Medium"/>
          <w:color w:themeColor="text1" w:themeTint="bf" w:val="404040"/>
        </w:rPr>
        <w:t>Domínio:</w:t>
      </w:r>
      <w:r>
        <w:rPr>
          <w:rFonts w:ascii="Montserrat Light" w:hAnsi="Montserrat Light"/>
          <w:color w:themeColor="text1" w:themeTint="bf" w:val="404040"/>
        </w:rPr>
        <w:t xml:space="preserve"> dsfsdf</w:t>
      </w:r>
    </w:p>
    <w:p>
      <w:pPr>
        <w:pStyle w:val="ListParagraph"/>
        <w:numPr>
          <w:ilvl w:val="0"/>
          <w:numId w:val="1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1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>Plano de Hospedagem:</w:t>
      </w:r>
      <w:r>
        <w:rPr>
          <w:rFonts w:ascii="Montserrat Light" w:hAnsi="Montserrat Light"/>
          <w:color w:themeColor="text1" w:themeTint="bf" w:val="404040"/>
        </w:rPr>
        <w:t xml:space="preserve"> Business </w:t>
      </w:r>
      <w:r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 w:before="0" w:after="153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  <w:t xml:space="preserve">Contas de E-mail: 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foram criadas 2 contas de e-mail, segue o print com as contas criadas.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3" w:name="_Toc59035"/>
      <w:bookmarkStart w:id="14" w:name="_Toc184287592"/>
      <w:r>
        <w:rPr>
          <w:rFonts w:ascii="Montserrat Medium" w:hAnsi="Montserrat Medium"/>
          <w:color w:themeColor="text1" w:themeTint="bf" w:val="404040"/>
          <w:sz w:val="24"/>
          <w:szCs w:val="24"/>
        </w:rPr>
      </w:r>
      <w:bookmarkEnd w:id="13"/>
      <w:bookmarkEnd w:id="14"/>
      <w:r>
        <w:rPr>
          <w:rFonts w:ascii="Montserrat Medium" w:hAnsi="Montserrat Medium"/>
          <w:color w:themeColor="text1" w:themeTint="bf" w:val="404040"/>
          <w:sz w:val="24"/>
          <w:szCs w:val="24"/>
        </w:rPr>
        <w:t xml:space="preserve">PLATAFORMA E ASPECTOS TÉCNICOS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O website foi desenvolvido na plataforma do </w:t>
      </w:r>
      <w:r>
        <w:rPr>
          <w:rFonts w:ascii="Montserrat Light" w:hAnsi="Montserrat Light"/>
          <w:b/>
          <w:bCs/>
          <w:color w:themeColor="text1" w:themeTint="bf" w:val="404040"/>
          <w:sz w:val="24"/>
          <w:szCs w:val="24"/>
        </w:rPr>
        <w:t>WordPress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, que é um sistema livre e de código aberto para a gestão de conteúdo para internet, baseado em linguagem PHP com banco de dados MySQL. 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Para criação da loja virtual integramos o plugin </w:t>
      </w:r>
      <w:r>
        <w:rPr>
          <w:rFonts w:ascii="Montserrat Light" w:hAnsi="Montserrat Light"/>
          <w:b/>
          <w:bCs/>
          <w:color w:themeColor="text1" w:themeTint="bf" w:val="404040"/>
          <w:sz w:val="24"/>
          <w:szCs w:val="24"/>
        </w:rPr>
        <w:t>WooCommerce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, que oferece uma estrutura flexível e altamente customizável, permitindo que empresas e empreendedores criem e gerenciem suas próprias lojas virtuais de maneira eficiente.</w:t>
      </w:r>
      <w:r>
        <w:rPr>
          <w:sz w:val="24"/>
          <w:szCs w:val="24"/>
        </w:rPr>
        <w:t xml:space="preserve">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/>
      <w:r>
        <w:rPr>
          <w:rFonts w:ascii="Montserrat Light" w:hAnsi="Montserrat Light"/>
          <w:color w:themeColor="text1" w:themeTint="bf" w:val="404040"/>
          <w:sz w:val="24"/>
          <w:szCs w:val="24"/>
        </w:rPr>
        <w:t>O WooCommerce oferece uma série de funcionalidades essenciais para o comércio eletrônico, como gestão de estoque, categorização de produtos, processamento de pedidos, sistemas de pagamento integrados e opções de envio. Além disso, sua arquitetura é modular, o que significa que os usuários podem adicionar extensões e plugins adicionais para expandir as funcionalidades básicas da plataforma, adaptando-a às suas necessidades específicas.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Utilizamos o tema Astra com a identidade visual da empresa e integramos as seguintes funcionalidades:</w:t>
      </w:r>
    </w:p>
    <w:p>
      <w:pPr>
        <w:pStyle w:val="ListParagraph"/>
        <w:numPr>
          <w:ilvl w:val="0"/>
          <w:numId w:val="5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Gerenciamento de conteúdo (alteração de textos e arquivos multimídia);</w:t>
      </w:r>
    </w:p>
    <w:p>
      <w:pPr>
        <w:pStyle w:val="ListParagraph"/>
        <w:numPr>
          <w:ilvl w:val="0"/>
          <w:numId w:val="5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Gerenciamento de produtos (estoque, categorias, pedidos, pagamento e entrega);</w:t>
      </w:r>
    </w:p>
    <w:p>
      <w:pPr>
        <w:pStyle w:val="ListParagraph"/>
        <w:numPr>
          <w:ilvl w:val="0"/>
          <w:numId w:val="5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Botão de direcionamento para conversa via mensagens instantâneas utilizando o WhatsApp;</w:t>
      </w:r>
    </w:p>
    <w:p>
      <w:pPr>
        <w:pStyle w:val="ListParagraph"/>
        <w:numPr>
          <w:ilvl w:val="0"/>
          <w:numId w:val="5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color w:themeColor="text1" w:themeTint="bf" w:val="404040"/>
        </w:rPr>
        <w:t>Links para os perfis de redes sociais da empresa.</w:t>
      </w:r>
      <w:r/>
    </w:p>
    <w:p>
      <w:pPr>
        <w:pStyle w:val="Heading2"/>
        <w:spacing w:lineRule="auto" w:line="360" w:before="0" w:after="0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5" w:name="_Toc184287593"/>
      <w:r>
        <w:rPr>
          <w:rFonts w:ascii="Montserrat Medium" w:hAnsi="Montserrat Medium"/>
          <w:color w:themeColor="text1" w:themeTint="bf" w:val="404040"/>
          <w:sz w:val="24"/>
          <w:szCs w:val="24"/>
        </w:rPr>
        <w:t>PLUGINS</w:t>
      </w:r>
      <w:bookmarkEnd w:id="15"/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b/>
          <w:bCs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All-in-One WP Migration - </w:t>
      </w:r>
      <w:r>
        <w:rPr>
          <w:rFonts w:ascii="Montserrat Light" w:hAnsi="Montserrat Light"/>
          <w:color w:themeColor="text1" w:themeTint="bf" w:val="404040"/>
        </w:rPr>
        <w:t>Migração de dados para blog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hyperlink r:id="rId8">
        <w:r>
          <w:rPr>
            <w:rStyle w:val="Hyperlink"/>
            <w:rFonts w:ascii="Montserrat Light" w:hAnsi="Montserrat Light"/>
            <w:sz w:val="24"/>
            <w:szCs w:val="24"/>
          </w:rPr>
          <w:t>https://br.wordpress.org/plugins/all-in-one-wp-migration/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Contact Form 7 – </w:t>
      </w:r>
      <w:r>
        <w:rPr>
          <w:rFonts w:ascii="Montserrat Light" w:hAnsi="Montserrat Light"/>
          <w:color w:themeColor="text1" w:themeTint="bf" w:val="404040"/>
        </w:rPr>
        <w:t>Criação de Formulário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</w:rPr>
      </w:pPr>
      <w:hyperlink r:id="rId9">
        <w:r>
          <w:rPr>
            <w:rStyle w:val="Hyperlink"/>
            <w:rFonts w:ascii="Montserrat Light" w:hAnsi="Montserrat Light"/>
          </w:rPr>
          <w:t>https://br.wordpress.org/plugins/contact-form-7/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Elementor – </w:t>
      </w:r>
      <w:r>
        <w:rPr>
          <w:rFonts w:ascii="Montserrat Light" w:hAnsi="Montserrat Light"/>
          <w:color w:themeColor="text1" w:themeTint="bf" w:val="404040"/>
        </w:rPr>
        <w:t>Construtor/Editor de sites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</w:rPr>
      </w:pPr>
      <w:hyperlink r:id="rId10">
        <w:r>
          <w:rPr>
            <w:rStyle w:val="Hyperlink"/>
            <w:rFonts w:ascii="Montserrat Light" w:hAnsi="Montserrat Light"/>
          </w:rPr>
          <w:t>https://br.wordpress.org/plugins/elementor/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  <w:lang w:val="en-US"/>
        </w:rPr>
      </w:pPr>
      <w:r>
        <w:rPr>
          <w:rFonts w:ascii="Montserrat Light" w:hAnsi="Montserrat Light"/>
          <w:b/>
          <w:bCs/>
          <w:color w:themeColor="text1" w:themeTint="bf" w:val="404040"/>
          <w:lang w:val="en-US"/>
        </w:rPr>
        <w:t xml:space="preserve">Envato Elements – </w:t>
      </w:r>
      <w:r>
        <w:rPr>
          <w:rFonts w:ascii="Montserrat Light" w:hAnsi="Montserrat Light"/>
          <w:color w:themeColor="text1" w:themeTint="bf" w:val="404040"/>
          <w:lang w:val="en-US"/>
        </w:rPr>
        <w:t>Kits Design/Fotos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  <w:lang w:val="en-US"/>
        </w:rPr>
      </w:pPr>
      <w:hyperlink r:id="rId11">
        <w:r>
          <w:rPr>
            <w:rStyle w:val="Hyperlink"/>
            <w:rFonts w:ascii="Montserrat Light" w:hAnsi="Montserrat Light"/>
            <w:sz w:val="24"/>
            <w:szCs w:val="24"/>
            <w:lang w:val="en-US"/>
          </w:rPr>
          <w:t>https://br.wordpress.org/plugins/envato-elements/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PopularFX Website Templates - </w:t>
      </w:r>
      <w:r>
        <w:rPr>
          <w:rFonts w:ascii="Montserrat Light" w:hAnsi="Montserrat Light"/>
          <w:color w:themeColor="text1" w:themeTint="bf" w:val="404040"/>
        </w:rPr>
        <w:t>Construtor/Editor de sites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</w:rPr>
      </w:pPr>
      <w:hyperlink r:id="rId12">
        <w:r>
          <w:rPr>
            <w:rStyle w:val="Hyperlink"/>
            <w:rFonts w:ascii="Montserrat Light" w:hAnsi="Montserrat Light"/>
          </w:rPr>
          <w:t>https://popularfx.com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Really Simple SSL – </w:t>
      </w:r>
      <w:r>
        <w:rPr>
          <w:rFonts w:ascii="Montserrat Light" w:hAnsi="Montserrat Light"/>
          <w:color w:themeColor="text1" w:themeTint="bf" w:val="404040"/>
        </w:rPr>
        <w:t>Certificado SSL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</w:rPr>
      </w:pPr>
      <w:hyperlink r:id="rId13">
        <w:r>
          <w:rPr>
            <w:rStyle w:val="Hyperlink"/>
            <w:rFonts w:ascii="Montserrat Light" w:hAnsi="Montserrat Light"/>
          </w:rPr>
          <w:t>https://br.wordpress.org/plugins/really-simple-ssl/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b/>
          <w:bCs/>
          <w:color w:themeColor="text1" w:themeTint="bf" w:val="404040"/>
          <w:lang w:val="en-US"/>
        </w:rPr>
      </w:pPr>
      <w:r>
        <w:rPr>
          <w:rFonts w:ascii="Montserrat Light" w:hAnsi="Montserrat Light"/>
          <w:b/>
          <w:bCs/>
          <w:color w:themeColor="text1" w:themeTint="bf" w:val="404040"/>
          <w:lang w:val="en-US"/>
        </w:rPr>
        <w:t xml:space="preserve">Site Kit by Google – </w:t>
      </w:r>
      <w:r>
        <w:rPr>
          <w:rFonts w:ascii="Montserrat Light" w:hAnsi="Montserrat Light"/>
          <w:color w:themeColor="text1" w:themeTint="bf" w:val="404040"/>
          <w:lang w:val="en-US"/>
        </w:rPr>
        <w:t>Ferramentas Google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  <w:lang w:val="en-US"/>
        </w:rPr>
      </w:pPr>
      <w:hyperlink r:id="rId14">
        <w:r>
          <w:rPr>
            <w:rStyle w:val="Hyperlink"/>
            <w:rFonts w:ascii="Montserrat Light" w:hAnsi="Montserrat Light"/>
            <w:lang w:val="en-US"/>
          </w:rPr>
          <w:t>https://br.wordpress.org/plugins/google-site-kit/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SMTP Mailer – </w:t>
      </w:r>
      <w:r>
        <w:rPr>
          <w:rFonts w:ascii="Montserrat Light" w:hAnsi="Montserrat Light"/>
          <w:color w:themeColor="text1" w:themeTint="bf" w:val="404040"/>
        </w:rPr>
        <w:t>Protocolo de envio de e-mail</w:t>
      </w:r>
    </w:p>
    <w:p>
      <w:pPr>
        <w:pStyle w:val="ListParagraph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0"/>
        <w:jc w:val="both"/>
        <w:rPr>
          <w:rFonts w:ascii="Montserrat Light" w:hAnsi="Montserrat Light"/>
          <w:color w:themeColor="text1" w:themeTint="bf" w:val="404040"/>
        </w:rPr>
      </w:pPr>
      <w:hyperlink r:id="rId15">
        <w:r>
          <w:rPr>
            <w:rStyle w:val="Hyperlink"/>
            <w:rFonts w:ascii="Montserrat Light" w:hAnsi="Montserrat Light"/>
          </w:rPr>
          <w:t>https://br.wordpress.org/plugins/smtp-mailer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  <w:lang w:val="en-US"/>
        </w:rPr>
      </w:pPr>
      <w:r>
        <w:rPr>
          <w:rFonts w:ascii="Montserrat Light" w:hAnsi="Montserrat Light"/>
          <w:b/>
          <w:bCs/>
          <w:color w:themeColor="text1" w:themeTint="bf" w:val="404040"/>
          <w:lang w:val="en-US"/>
        </w:rPr>
        <w:t xml:space="preserve">Wordfence Security – </w:t>
      </w:r>
      <w:r>
        <w:rPr>
          <w:rFonts w:ascii="Montserrat Light" w:hAnsi="Montserrat Light"/>
          <w:color w:themeColor="text1" w:themeTint="bf" w:val="404040"/>
          <w:lang w:val="en-US"/>
        </w:rPr>
        <w:t>Antivírus, Firewall and Malware Scan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709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  <w:lang w:val="en-US"/>
        </w:rPr>
      </w:pPr>
      <w:hyperlink r:id="rId16">
        <w:r>
          <w:rPr>
            <w:rStyle w:val="Hyperlink"/>
            <w:rFonts w:ascii="Montserrat Light" w:hAnsi="Montserrat Light"/>
            <w:sz w:val="24"/>
            <w:szCs w:val="24"/>
            <w:lang w:val="en-US"/>
          </w:rPr>
          <w:t>https://br.wordpress.org/plugins/wordfence/</w:t>
        </w:r>
      </w:hyperlink>
    </w:p>
    <w:p>
      <w:pPr>
        <w:pStyle w:val="ListParagraph"/>
        <w:numPr>
          <w:ilvl w:val="0"/>
          <w:numId w:val="2"/>
        </w:numPr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360" w:left="709" w:right="0"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 xml:space="preserve">Yoast SEO – </w:t>
      </w:r>
      <w:r>
        <w:rPr>
          <w:rFonts w:ascii="Montserrat Light" w:hAnsi="Montserrat Light"/>
          <w:color w:themeColor="text1" w:themeTint="bf" w:val="404040"/>
        </w:rPr>
        <w:t>Ferramentas SEO</w:t>
      </w:r>
    </w:p>
    <w:p>
      <w:pPr>
        <w:pStyle w:val="Normal"/>
        <w:spacing w:lineRule="auto" w:line="360" w:before="0" w:after="160"/>
        <w:ind w:hanging="0" w:left="709" w:right="78"/>
        <w:jc w:val="both"/>
        <w:rPr>
          <w:rFonts w:ascii="Montserrat Light" w:hAnsi="Montserrat Light" w:eastAsia="Montserrat" w:cs="Montserrat"/>
          <w:sz w:val="24"/>
          <w:szCs w:val="24"/>
        </w:rPr>
      </w:pPr>
      <w:hyperlink r:id="rId17">
        <w:r>
          <w:rPr>
            <w:rStyle w:val="Hyperlink"/>
            <w:rFonts w:eastAsia="Montserrat" w:cs="Montserrat" w:ascii="Montserrat Light" w:hAnsi="Montserrat Light"/>
            <w:sz w:val="24"/>
            <w:szCs w:val="24"/>
          </w:rPr>
          <w:t>https://br.wordpress.org/plugins/wordpress-seo/</w:t>
        </w:r>
      </w:hyperlink>
      <w:r>
        <w:rPr>
          <w:rFonts w:eastAsia="Montserrat" w:cs="Montserrat" w:ascii="Montserrat Light" w:hAnsi="Montserrat Light"/>
          <w:sz w:val="24"/>
          <w:szCs w:val="24"/>
        </w:rPr>
        <w:t xml:space="preserve"> </w:t>
      </w:r>
    </w:p>
    <w:p>
      <w:pPr>
        <w:pStyle w:val="ListParagraph"/>
        <w:numPr>
          <w:ilvl w:val="0"/>
          <w:numId w:val="3"/>
        </w:numPr>
        <w:spacing w:lineRule="auto" w:line="360" w:before="0" w:after="160"/>
        <w:ind w:hanging="360" w:left="709" w:right="0"/>
        <w:contextualSpacing/>
        <w:rPr>
          <w:rFonts w:ascii="Montserrat Light" w:hAnsi="Montserrat Light"/>
          <w:bCs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>Woocomerce</w:t>
      </w:r>
      <w:r>
        <w:rPr>
          <w:rFonts w:ascii="Montserrat Light" w:hAnsi="Montserrat Light"/>
          <w:bCs/>
          <w:color w:themeColor="text1" w:themeTint="bf" w:val="404040"/>
        </w:rPr>
        <w:t xml:space="preserve"> - Um conjunto de ferramentas de e-commerce que ajuda a vender online. </w:t>
      </w:r>
      <w:hyperlink r:id="rId18">
        <w:r>
          <w:rPr>
            <w:rStyle w:val="Hyperlink"/>
            <w:rFonts w:ascii="Montserrat Light" w:hAnsi="Montserrat Light"/>
            <w:bCs/>
          </w:rPr>
          <w:t>https://br.wordpress.org/plugins/woocommerce/</w:t>
        </w:r>
      </w:hyperlink>
      <w:r>
        <w:rPr>
          <w:rFonts w:ascii="Montserrat Light" w:hAnsi="Montserrat Light"/>
          <w:bCs/>
          <w:color w:themeColor="text1" w:themeTint="bf" w:val="404040"/>
        </w:rPr>
        <w:t xml:space="preserve"> </w:t>
      </w:r>
    </w:p>
    <w:p>
      <w:pPr>
        <w:pStyle w:val="ListParagraph"/>
        <w:numPr>
          <w:ilvl w:val="0"/>
          <w:numId w:val="3"/>
        </w:numPr>
        <w:spacing w:lineRule="auto" w:line="360" w:before="0" w:after="160"/>
        <w:ind w:hanging="360" w:left="709" w:right="0"/>
        <w:contextualSpacing/>
        <w:jc w:val="both"/>
        <w:rPr>
          <w:rFonts w:ascii="Montserrat Light" w:hAnsi="Montserrat Light"/>
          <w:color w:themeColor="text1" w:themeTint="bf" w:val="404040"/>
        </w:rPr>
      </w:pPr>
      <w:r>
        <w:rPr>
          <w:rFonts w:ascii="Montserrat Light" w:hAnsi="Montserrat Light"/>
          <w:b/>
          <w:bCs/>
          <w:color w:themeColor="text1" w:themeTint="bf" w:val="404040"/>
        </w:rPr>
        <w:t>Mercado Pago payments for WooCommerce</w:t>
      </w:r>
      <w:r>
        <w:rPr>
          <w:rFonts w:ascii="Montserrat Light" w:hAnsi="Montserrat Light"/>
          <w:color w:themeColor="text1" w:themeTint="bf" w:val="404040"/>
        </w:rPr>
        <w:t xml:space="preserve"> –</w:t>
      </w:r>
      <w:r>
        <w:rPr>
          <w:rFonts w:ascii="Montserrat Light" w:hAnsi="Montserrat Light"/>
          <w:b/>
          <w:bCs/>
          <w:color w:themeColor="text1" w:themeTint="bf" w:val="404040"/>
        </w:rPr>
        <w:t xml:space="preserve"> </w:t>
      </w:r>
      <w:r>
        <w:rPr>
          <w:rFonts w:ascii="Montserrat Light" w:hAnsi="Montserrat Light"/>
          <w:color w:themeColor="text1" w:themeTint="bf" w:val="404040"/>
        </w:rPr>
        <w:t>Pagamento</w:t>
      </w:r>
      <w:r>
        <w:rPr/>
        <w:t xml:space="preserve"> </w:t>
      </w:r>
      <w:hyperlink r:id="rId19">
        <w:r>
          <w:rPr>
            <w:rStyle w:val="Hyperlink"/>
            <w:rFonts w:ascii="Montserrat Light" w:hAnsi="Montserrat Light"/>
          </w:rPr>
          <w:t>https://br.wordpress.org/plugins/woocommerce-mercadopago/</w:t>
        </w:r>
      </w:hyperlink>
    </w:p>
    <w:p>
      <w:pPr>
        <w:pStyle w:val="ListParagraph"/>
        <w:numPr>
          <w:ilvl w:val="0"/>
          <w:numId w:val="3"/>
        </w:numPr>
        <w:spacing w:lineRule="auto" w:line="360" w:before="0" w:after="160"/>
        <w:ind w:hanging="360" w:left="709" w:right="0"/>
        <w:contextualSpacing/>
        <w:jc w:val="both"/>
        <w:rPr>
          <w:rFonts w:ascii="Montserrat Light" w:hAnsi="Montserrat Light"/>
          <w:color w:themeColor="text1" w:themeTint="bf" w:val="404040"/>
          <w:lang w:val="en-US"/>
        </w:rPr>
      </w:pPr>
      <w:r>
        <w:rPr>
          <w:rFonts w:ascii="Montserrat Light" w:hAnsi="Montserrat Light"/>
          <w:b/>
          <w:bCs/>
          <w:color w:themeColor="text1" w:themeTint="bf" w:val="404040"/>
          <w:lang w:val="en-US"/>
        </w:rPr>
        <w:t>Frenet Shipping Gateway for WooCommerce</w:t>
      </w:r>
      <w:r>
        <w:rPr>
          <w:rFonts w:ascii="Montserrat Light" w:hAnsi="Montserrat Light"/>
          <w:color w:themeColor="text1" w:themeTint="bf" w:val="404040"/>
          <w:lang w:val="en-US"/>
        </w:rPr>
        <w:t xml:space="preserve"> – Envio de mercadorias </w:t>
      </w:r>
      <w:hyperlink r:id="rId20">
        <w:r>
          <w:rPr>
            <w:rStyle w:val="Hyperlink"/>
            <w:rFonts w:ascii="Montserrat Light" w:hAnsi="Montserrat Light"/>
            <w:lang w:val="en-US"/>
          </w:rPr>
          <w:t>https://br.wordpress.org/plugins/woo-shipping-gateway/</w:t>
        </w:r>
      </w:hyperlink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6" w:name="_Toc184287594"/>
      <w:r>
        <w:rPr>
          <w:rFonts w:ascii="Montserrat Medium" w:hAnsi="Montserrat Medium"/>
          <w:color w:themeColor="text1" w:themeTint="bf" w:val="404040"/>
          <w:sz w:val="24"/>
          <w:szCs w:val="24"/>
        </w:rPr>
        <w:t>IDENTIDADE VISUAL E PALETA DE CORES</w:t>
      </w:r>
      <w:bookmarkEnd w:id="16"/>
    </w:p>
    <w:p>
      <w:pPr>
        <w:pStyle w:val="Normal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7" w:name="_Toc184287594_Copia_1"/>
      <w:bookmarkEnd w:id="17"/>
      <w:r>
        <w:drawing>
          <wp:inline xmlns:a="http://schemas.openxmlformats.org/drawingml/2006/main" xmlns:pic="http://schemas.openxmlformats.org/drawingml/2006/picture">
            <wp:extent cx="4572000" cy="3203222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aaaaa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32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Normal"/>
        <w:ind w:hanging="0" w:left="0" w:right="78"/>
        <w:rPr>
          <w:rFonts w:ascii="Montserrat Medium" w:hAnsi="Montserrat Medium"/>
          <w:color w:themeColor="text1" w:themeTint="bf" w:val="404040"/>
        </w:rPr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8" w:name="_Toc184287595"/>
      <w:r>
        <w:rPr>
          <w:rFonts w:ascii="Montserrat Medium" w:hAnsi="Montserrat Medium"/>
          <w:color w:themeColor="text1" w:themeTint="bf" w:val="404040"/>
          <w:sz w:val="24"/>
          <w:szCs w:val="24"/>
        </w:rPr>
        <w:t>USABILIDADE E INTERFACE - PÁGINA HOME, SEÇÕES E LOJA</w:t>
      </w:r>
      <w:bookmarkEnd w:id="18"/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A empresária optou por uma página inicial centralizada que inclui links para as seções essenciais do site: </w:t>
      </w:r>
      <w:r>
        <w:rPr>
          <w:rFonts w:ascii="Montserrat Light" w:hAnsi="Montserrat Light"/>
          <w:b/>
          <w:bCs/>
          <w:color w:themeColor="text1" w:themeTint="bf" w:val="404040"/>
        </w:rPr>
        <w:t>Início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Loja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Sobre Nós</w:t>
      </w:r>
      <w:r>
        <w:rPr>
          <w:rFonts w:ascii="Montserrat Light" w:hAnsi="Montserrat Light"/>
          <w:color w:themeColor="text1" w:themeTint="bf" w:val="404040"/>
        </w:rPr>
        <w:t xml:space="preserve">, </w:t>
      </w:r>
      <w:r>
        <w:rPr>
          <w:rFonts w:ascii="Montserrat Light" w:hAnsi="Montserrat Light"/>
          <w:b/>
          <w:bCs/>
          <w:color w:themeColor="text1" w:themeTint="bf" w:val="404040"/>
        </w:rPr>
        <w:t>Contato</w:t>
      </w:r>
      <w:r>
        <w:rPr>
          <w:rFonts w:ascii="Montserrat Light" w:hAnsi="Montserrat Light"/>
          <w:color w:themeColor="text1" w:themeTint="bf" w:val="404040"/>
        </w:rPr>
        <w:t xml:space="preserve"> e </w:t>
      </w:r>
      <w:r>
        <w:rPr>
          <w:rFonts w:ascii="Montserrat Light" w:hAnsi="Montserrat Light"/>
          <w:b/>
          <w:bCs/>
          <w:color w:themeColor="text1" w:themeTint="bf" w:val="404040"/>
        </w:rPr>
        <w:t>Blog</w:t>
      </w: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.. A página inicial apresenta uma introdução clara sobre os serviços de organização, destacando a identidade visual da empresa e a paixão pela funcionalidade e estética, criando uma experiência envolvente para o visitante desde o primeiro acesso.</w:t>
      </w:r>
      <w:r/>
    </w:p>
    <w:p>
      <w:pPr>
        <w:pStyle w:val="Normal"/>
        <w:tabs>
          <w:tab w:val="clear" w:pos="709"/>
          <w:tab w:val="right" w:pos="8504" w:leader="dot"/>
        </w:tabs>
        <w:spacing w:lineRule="auto" w:line="360" w:before="0" w:after="153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A página "Quem Somos" fornece sobre os diferenciais da empresa, permitindo que os visitantes compreendam melhor sua essência.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Para reforçar a confiança, adicionou-se uma seção de "Avaliações" que exibe feedbacks diretamente do perfil da empresa no Google. Isso ajuda a construir prova social e demonstra a qualidade dos produtos ou serviços oferecidos.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A página de "Contato" disponibiliza os principais meios de contato da empresa, permitindo que os visitantes entrem em contato de maneira direta e conveniente.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No rodapé da página, os ícones das redes sociais estão acessíveis, possibilitando que os visitantes também se conectem e sigam a empresa em suas plataformas sociais.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Essa abordagem de página única proporciona uma experiência fluída aos visitantes, concentrando as informações essenciais em um só lugar e facilitando a navegação.</w:t>
      </w:r>
      <w:r/>
    </w:p>
    <w:p>
      <w:pPr>
        <w:pStyle w:val="Heading2"/>
        <w:spacing w:lineRule="auto" w:line="360" w:before="0" w:after="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19" w:name="_Toc184287596"/>
      <w:r>
        <w:rPr>
          <w:rFonts w:ascii="Montserrat Medium" w:hAnsi="Montserrat Medium"/>
          <w:color w:themeColor="text1" w:themeTint="bf" w:val="404040"/>
          <w:sz w:val="24"/>
          <w:szCs w:val="24"/>
        </w:rPr>
        <w:t>PÁGINA HOME</w:t>
      </w:r>
      <w:bookmarkEnd w:id="19"/>
    </w:p>
    <w:p>
      <w:pPr>
        <w:pStyle w:val="Normal"/>
        <w:rPr/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0" w:name="_Toc184287597"/>
      <w:r>
        <w:rPr>
          <w:rFonts w:ascii="Montserrat Medium" w:hAnsi="Montserrat Medium"/>
          <w:color w:themeColor="text1" w:themeTint="bf" w:val="404040"/>
          <w:sz w:val="24"/>
          <w:szCs w:val="24"/>
        </w:rPr>
        <w:t>PÁGINA LOJA</w:t>
      </w:r>
      <w:bookmarkEnd w:id="20"/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1" w:name="_Toc184287598"/>
      <w:r>
        <w:rPr>
          <w:rFonts w:ascii="Montserrat Medium" w:hAnsi="Montserrat Medium"/>
          <w:color w:themeColor="text1" w:themeTint="bf" w:val="404040"/>
          <w:sz w:val="24"/>
          <w:szCs w:val="24"/>
        </w:rPr>
        <w:t>PÁGINA SOBRE NÓS</w:t>
      </w:r>
      <w:bookmarkEnd w:id="21"/>
    </w:p>
    <w:p>
      <w:pPr>
        <w:pStyle w:val="Normal"/>
        <w:rPr/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2" w:name="_Toc184287599"/>
      <w:r>
        <w:rPr>
          <w:rFonts w:ascii="Montserrat Medium" w:hAnsi="Montserrat Medium"/>
          <w:color w:themeColor="text1" w:themeTint="bf" w:val="404040"/>
          <w:sz w:val="24"/>
          <w:szCs w:val="24"/>
        </w:rPr>
        <w:t>PÁGINA CONTATO</w:t>
      </w:r>
      <w:bookmarkEnd w:id="22"/>
    </w:p>
    <w:p>
      <w:pPr>
        <w:pStyle w:val="Normal"/>
        <w:rPr/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3" w:name="_Toc184287600"/>
      <w:r>
        <w:rPr>
          <w:rFonts w:ascii="Montserrat Medium" w:hAnsi="Montserrat Medium"/>
          <w:color w:themeColor="text1" w:themeTint="bf" w:val="404040"/>
          <w:sz w:val="24"/>
          <w:szCs w:val="24"/>
        </w:rPr>
        <w:t>INFORMAÇÕES DO PRODUTO</w:t>
      </w:r>
      <w:bookmarkEnd w:id="23"/>
    </w:p>
    <w:p>
      <w:pPr>
        <w:pStyle w:val="Normal"/>
        <w:rPr/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4" w:name="_Toc184287601"/>
      <w:r>
        <w:rPr>
          <w:rFonts w:ascii="Montserrat Medium" w:hAnsi="Montserrat Medium"/>
          <w:color w:themeColor="text1" w:themeTint="bf" w:val="404040"/>
          <w:sz w:val="24"/>
          <w:szCs w:val="24"/>
        </w:rPr>
        <w:t>INFORMAÇÃO ADICIONAL DO PRODUTO</w:t>
      </w:r>
      <w:bookmarkEnd w:id="24"/>
    </w:p>
    <w:p>
      <w:pPr>
        <w:pStyle w:val="Normal"/>
        <w:rPr/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5" w:name="_Toc184287602"/>
      <w:r>
        <w:rPr>
          <w:rFonts w:ascii="Montserrat Medium" w:hAnsi="Montserrat Medium"/>
          <w:color w:themeColor="text1" w:themeTint="bf" w:val="404040"/>
          <w:sz w:val="24"/>
          <w:szCs w:val="24"/>
        </w:rPr>
        <w:t>ÁREA LOGADA E CARRINHO DE COMPRA</w:t>
      </w:r>
      <w:bookmarkEnd w:id="25"/>
    </w:p>
    <w:p>
      <w:pPr>
        <w:pStyle w:val="Normal"/>
        <w:rPr/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6" w:name="_Toc184287603"/>
      <w:r>
        <w:rPr>
          <w:rFonts w:ascii="Montserrat Medium" w:hAnsi="Montserrat Medium"/>
          <w:color w:themeColor="text1" w:themeTint="bf" w:val="404040"/>
          <w:sz w:val="24"/>
          <w:szCs w:val="24"/>
        </w:rPr>
        <w:t>PAGAMENTO E SEGURANÇA</w:t>
      </w:r>
      <w:bookmarkEnd w:id="26"/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A definição dos meios para gerenciar os pagamentos foi pautada por critérios de eficiência e segurança, resultando na escolha das plataformas de pagamento Mercado Pago e PayPal. 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Essa seleção tem como objetivo proporcionar aos clientes uma experiência de compra conveniente e livre de preocupações. Além disso, a implantação do gateway de pagamento foi executada de maneira personalizada, considerando a realidade e as necessidades específicas do cliente.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O enfoque foi estabelecer uma integração fluida entre a plataforma de pagamento e a loja virtual, com a intenção de aprimorar a experiência do cliente. 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ascii="Montserrat" w:hAnsi="Montserrat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  <w:t>Em relação à segurança, os gateways de pagamento incorporam criptografia e sistemas de detecção de fraudes para proteger as informações sensíveis dos clientes, assegurando que os dados pessoais e financeiros sejam tratados de forma segura.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" w:cs="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" w:cs="" w:ascii="Montserrat" w:hAnsi="Montserrat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Dessa forma, a </w:t>
      </w:r>
      <w:r>
        <w:rPr>
          <w:rFonts w:eastAsia="" w:cs="" w:ascii="Montserrat Light" w:hAnsi="Montserrat Light"/>
          <w:color w:themeColor="text1" w:themeTint="bf" w:val="404040"/>
          <w:kern w:val="0"/>
          <w:sz w:val="24"/>
          <w:szCs w:val="24"/>
          <w:lang w:eastAsia="en-US"/>
        </w:rPr>
        <w:t>ECODOOR COMERCIO DE METAIS LTDA</w:t>
      </w:r>
      <w:r>
        <w:rPr>
          <w:rFonts w:eastAsia="" w:cs="" w:ascii="Montserrat" w:hAnsi="Montserrat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 reafirma o compromisso de oferecer uma experiência de compra online confiável, ágil e valorizada, atendendo às expectativas de segurança e praticidade dos seus clientes.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center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/>
      </w: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7" w:name="_Toc184287604"/>
      <w:r>
        <w:rPr>
          <w:rFonts w:ascii="Montserrat Medium" w:hAnsi="Montserrat Medium"/>
          <w:color w:themeColor="text1" w:themeTint="bf" w:val="404040"/>
          <w:sz w:val="24"/>
          <w:szCs w:val="24"/>
        </w:rPr>
        <w:t>CONEXÃO SEGURA</w:t>
      </w:r>
      <w:bookmarkEnd w:id="27"/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" w:cs="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" w:cs="" w:ascii="Montserrat" w:hAnsi="Montserrat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Para assegurar a proteção das informações, a loja virtual da </w:t>
      </w:r>
      <w:r>
        <w:rPr>
          <w:rFonts w:eastAsia="" w:cs="" w:ascii="Montserrat Light" w:hAnsi="Montserrat Light"/>
          <w:color w:themeColor="text1" w:themeTint="bf" w:val="404040"/>
          <w:kern w:val="0"/>
          <w:sz w:val="24"/>
          <w:szCs w:val="24"/>
          <w:lang w:eastAsia="en-US"/>
        </w:rPr>
        <w:t>ECODOOR COMERCIO DE METAIS LTDA</w:t>
      </w:r>
      <w:r>
        <w:rPr>
          <w:rFonts w:eastAsia="" w:cs="" w:ascii="Montserrat" w:hAnsi="Montserrat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 implementa uma conexão segura por meio do Certificado SSL (Secure Sockets Layer), que é simbolizado pelo icônico cadeado na barra de endereço do navegador. Esse certificado estabelece uma comunicação criptografada entre o navegador do cliente e o servidor da loja, impedindo que terceiros tenham acesso aos dados transmitidos.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center"/>
        <w:rPr>
          <w:rFonts w:ascii="Montserrat" w:hAnsi="Montserrat" w:eastAsia="" w:cs="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/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" w:cs="" w:cstheme="minorBidi" w:eastAsiaTheme="minorEastAsia"/>
          <w:color w:themeColor="text1" w:themeTint="bf" w:val="404040"/>
          <w:sz w:val="24"/>
          <w:szCs w:val="24"/>
          <w:lang w:eastAsia="en-US"/>
        </w:rPr>
      </w:pPr>
      <w:r>
        <w:rPr>
          <w:rFonts w:eastAsia="" w:cs="" w:cstheme="minorBidi" w:eastAsiaTheme="minorEastAsia" w:ascii="Montserrat" w:hAnsi="Montserrat"/>
          <w:color w:themeColor="text1" w:themeTint="bf" w:val="404040"/>
          <w:sz w:val="24"/>
          <w:szCs w:val="24"/>
          <w:lang w:eastAsia="en-US"/>
        </w:rPr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" w:cs="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" w:cs="" w:ascii="Montserrat" w:hAnsi="Montserrat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  <w:t>Além disso, a loja faz uso responsável de cookies para aprimorar a experiência do usuário. Os cookies são pequenos arquivos de texto que armazenam informações temporárias, como preferências de navegação e histórico de compras, permitindo que o site personalize a experiência de cada cliente. Esses cookies não armazenam informações pessoais sensíveis e podem ser gerenciados nas configurações do navegador.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" w:cs="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" w:cs="" w:ascii="Montserrat" w:hAnsi="Montserrat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Com a combinação de uma conexão segura através do Certificado SSL e o uso adequado de cookies, a </w:t>
      </w:r>
      <w:r>
        <w:rPr>
          <w:rFonts w:eastAsia="" w:cs="" w:ascii="Montserrat Light" w:hAnsi="Montserrat Light"/>
          <w:color w:themeColor="text1" w:themeTint="bf" w:val="404040"/>
          <w:kern w:val="0"/>
          <w:sz w:val="24"/>
          <w:szCs w:val="24"/>
          <w:lang w:eastAsia="en-US"/>
        </w:rPr>
        <w:t>ECODOOR COMERCIO DE METAIS LTDA</w:t>
      </w:r>
      <w:r>
        <w:rPr>
          <w:rFonts w:eastAsia="" w:cs="" w:ascii="Montserrat" w:hAnsi="Montserrat" w:cstheme="minorBidi" w:eastAsiaTheme="minorEastAsia"/>
          <w:color w:themeColor="text1" w:themeTint="bf" w:val="404040"/>
          <w:kern w:val="0"/>
          <w:sz w:val="24"/>
          <w:szCs w:val="24"/>
          <w:lang w:eastAsia="en-US"/>
          <w14:ligatures w14:val="none"/>
        </w:rPr>
        <w:t xml:space="preserve"> demonstra o compromisso de proporcionar uma plataforma de compras online que prioriza a segurança e a privacidade dos clientes. Essas medidas contribuem para uma experiência de compra confiável e agradável, reforçando a confiança dos clientes na marca.</w:t>
      </w:r>
      <w:r/>
    </w:p>
    <w:p>
      <w:pPr>
        <w:pStyle w:val="Heading2"/>
        <w:spacing w:lineRule="auto" w:line="360" w:before="0" w:after="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8" w:name="_Toc184287605"/>
      <w:r>
        <w:rPr>
          <w:rFonts w:ascii="Montserrat Medium" w:hAnsi="Montserrat Medium"/>
          <w:color w:themeColor="text1" w:themeTint="bf" w:val="404040"/>
          <w:sz w:val="24"/>
          <w:szCs w:val="24"/>
        </w:rPr>
        <w:t>LISTA DE PRODUTOS</w:t>
      </w:r>
      <w:bookmarkEnd w:id="28"/>
    </w:p>
    <w:p>
      <w:pPr>
        <w:pStyle w:val="Normal"/>
        <w:rPr/>
      </w:pPr>
      <w:r>
        <w:rPr/>
      </w:r>
    </w:p>
    <w:p>
      <w:pPr>
        <w:pStyle w:val="Normal"/>
        <w:spacing w:lineRule="auto" w:line="360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29" w:name="_Toc184287606"/>
      <w:r>
        <w:rPr>
          <w:rFonts w:ascii="Montserrat Medium" w:hAnsi="Montserrat Medium"/>
          <w:color w:themeColor="text1" w:themeTint="bf" w:val="404040"/>
          <w:sz w:val="24"/>
          <w:szCs w:val="24"/>
        </w:rPr>
        <w:t>GESTÃO DE ESTOQUE</w:t>
      </w:r>
      <w:bookmarkEnd w:id="29"/>
    </w:p>
    <w:p>
      <w:pPr>
        <w:pStyle w:val="Normal"/>
        <w:rPr/>
      </w:pPr>
      <w:r>
        <w:rPr/>
      </w:r>
    </w:p>
    <w:p>
      <w:pPr>
        <w:pStyle w:val="Normal"/>
        <w:spacing w:lineRule="auto" w:line="360"/>
        <w:ind w:hanging="0" w:left="0" w:right="78"/>
        <w:jc w:val="center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0" w:name="_Toc184287607"/>
      <w:r>
        <w:rPr>
          <w:rFonts w:ascii="Montserrat Medium" w:hAnsi="Montserrat Medium"/>
          <w:color w:themeColor="text1" w:themeTint="bf" w:val="404040"/>
          <w:sz w:val="24"/>
          <w:szCs w:val="24"/>
        </w:rPr>
        <w:t>DIMENSÕES PARA ENTREGA</w:t>
      </w:r>
      <w:bookmarkEnd w:id="30"/>
    </w:p>
    <w:p>
      <w:pPr>
        <w:pStyle w:val="Normal"/>
        <w:rPr/>
      </w:pPr>
      <w:r>
        <w:rPr/>
      </w:r>
    </w:p>
    <w:p>
      <w:pPr>
        <w:pStyle w:val="Normal"/>
        <w:spacing w:lineRule="auto" w:line="360"/>
        <w:ind w:hanging="0" w:left="0" w:right="78"/>
        <w:jc w:val="center"/>
        <w:rPr>
          <w:sz w:val="24"/>
          <w:szCs w:val="24"/>
          <w:lang w:eastAsia="en-US"/>
        </w:rPr>
      </w:pPr>
      <w:r>
        <w:rPr>
          <w:sz w:val="24"/>
          <w:szCs w:val="24"/>
          <w:lang w:eastAsia="en-US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1" w:name="_Toc184287608"/>
      <w:r>
        <w:rPr>
          <w:rFonts w:ascii="Montserrat Medium" w:hAnsi="Montserrat Medium"/>
          <w:color w:themeColor="text1" w:themeTint="bf" w:val="404040"/>
          <w:sz w:val="24"/>
          <w:szCs w:val="24"/>
        </w:rPr>
        <w:t>DETALHES DO PEDIDO</w:t>
      </w:r>
      <w:bookmarkEnd w:id="31"/>
    </w:p>
    <w:p>
      <w:pPr>
        <w:pStyle w:val="Normal"/>
        <w:spacing w:lineRule="auto" w:line="360"/>
        <w:ind w:hanging="10" w:left="0" w:right="78"/>
        <w:jc w:val="both"/>
        <w:rPr>
          <w:sz w:val="24"/>
          <w:szCs w:val="24"/>
          <w:lang w:eastAsia="en-US"/>
        </w:rPr>
      </w:pPr>
      <w:r>
        <w:rPr/>
      </w:r>
    </w:p>
    <w:p>
      <w:pPr>
        <w:pStyle w:val="Normal"/>
        <w:spacing w:lineRule="auto" w:line="259" w:before="0" w:after="160"/>
        <w:ind w:hanging="0" w:left="0" w:right="0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cstheme="minorBidi" w:eastAsiaTheme="minorHAnsi" w:ascii="Montserrat" w:hAnsi="Montserrat"/>
          <w:color w:themeColor="text1" w:themeTint="bf" w:val="404040"/>
          <w:kern w:val="0"/>
          <w:sz w:val="24"/>
          <w:szCs w:val="24"/>
          <w:lang w:eastAsia="en-US"/>
          <w14:ligatures w14:val="none"/>
        </w:rPr>
      </w:r>
      <w:r/>
    </w:p>
    <w:p>
      <w:pPr>
        <w:pStyle w:val="Heading2"/>
        <w:spacing w:lineRule="auto" w:line="360" w:before="0" w:after="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2" w:name="_Toc184287609"/>
      <w:r>
        <w:rPr>
          <w:rFonts w:ascii="Montserrat Medium" w:hAnsi="Montserrat Medium"/>
          <w:color w:themeColor="text1" w:themeTint="bf" w:val="404040"/>
          <w:sz w:val="24"/>
          <w:szCs w:val="24"/>
        </w:rPr>
        <w:t>RESPONSIVIDADE – MOBILE</w:t>
      </w:r>
      <w:bookmarkEnd w:id="32"/>
    </w:p>
    <w:tbl>
      <w:tblPr>
        <w:tblStyle w:val="Tabelacomgrade"/>
        <w:tblW w:w="10722" w:type="dxa"/>
        <w:jc w:val="left"/>
        <w:tblInd w:w="-50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554"/>
        <w:gridCol w:w="3583"/>
        <w:gridCol w:w="3585"/>
      </w:tblGrid>
      <w:tr>
        <w:trPr>
          <w:trHeight w:val="5953" w:hRule="atLeast"/>
        </w:trPr>
        <w:tc>
          <w:tcPr>
            <w:tcW w:w="355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lineRule="auto" w:line="360" w:before="0" w:after="153"/>
              <w:ind w:hanging="0" w:left="0" w:right="78"/>
              <w:jc w:val="both"/>
              <w:rPr>
                <w:sz w:val="24"/>
                <w:szCs w:val="24"/>
                <w:lang w:eastAsia="en-US"/>
              </w:rPr>
            </w:pPr>
            <w:r>
              <w:rPr>
                <w:kern w:val="2"/>
                <w:lang w:val="pt-BR" w:bidi="ar-SA"/>
              </w:rPr>
            </w:r>
          </w:p>
        </w:tc>
        <w:tc>
          <w:tcPr>
            <w:tcW w:w="358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lineRule="auto" w:line="360" w:before="0" w:after="153"/>
              <w:ind w:hanging="0" w:left="0" w:right="78"/>
              <w:jc w:val="both"/>
              <w:rPr>
                <w:sz w:val="24"/>
                <w:szCs w:val="24"/>
                <w:lang w:eastAsia="en-US"/>
              </w:rPr>
            </w:pPr>
            <w:r>
              <w:rPr>
                <w:kern w:val="2"/>
                <w:lang w:val="pt-BR" w:bidi="ar-SA"/>
              </w:rPr>
            </w:r>
          </w:p>
        </w:tc>
        <w:tc>
          <w:tcPr>
            <w:tcW w:w="358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lineRule="auto" w:line="360" w:before="0" w:after="153"/>
              <w:ind w:hanging="0" w:left="0" w:right="78"/>
              <w:jc w:val="both"/>
              <w:rPr>
                <w:sz w:val="24"/>
                <w:szCs w:val="24"/>
                <w:lang w:eastAsia="en-US"/>
              </w:rPr>
            </w:pPr>
            <w:r>
              <w:rPr>
                <w:kern w:val="2"/>
                <w:lang w:val="pt-BR" w:bidi="ar-SA"/>
              </w:rPr>
            </w:r>
          </w:p>
        </w:tc>
      </w:tr>
    </w:tbl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cstheme="minorBidi" w:eastAsiaTheme="minorHAnsi" w:ascii="Montserrat" w:hAnsi="Montserrat"/>
          <w:color w:themeColor="text1" w:themeTint="bf" w:val="404040"/>
          <w:kern w:val="0"/>
          <w:sz w:val="24"/>
          <w:szCs w:val="24"/>
          <w:lang w:eastAsia="en-US"/>
          <w14:ligatures w14:val="none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3" w:name="_Toc184287610"/>
      <w:r>
        <w:rPr>
          <w:rFonts w:ascii="Montserrat Medium" w:hAnsi="Montserrat Medium"/>
          <w:color w:themeColor="text1" w:themeTint="bf" w:val="404040"/>
          <w:sz w:val="24"/>
          <w:szCs w:val="24"/>
        </w:rPr>
        <w:t>PAINEL DE CONFIGURAÇÃO WORDPRESS</w:t>
      </w:r>
      <w:bookmarkEnd w:id="33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Para acessar o painel administrativo do seu site, digite o seguinte endereço no seu navegador: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  <w:t>dsfsdf/wp-admin/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Você será redirecionado para a página de login do WordPress, de acordo com a imagem a seguir.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cstheme="minorBidi" w:eastAsiaTheme="minorHAnsi" w:ascii="Montserrat" w:hAnsi="Montserrat"/>
          <w:color w:themeColor="text1" w:themeTint="bf" w:val="404040"/>
          <w:kern w:val="0"/>
          <w:sz w:val="24"/>
          <w:szCs w:val="24"/>
          <w:lang w:eastAsia="en-US"/>
          <w14:ligatures w14:val="none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4" w:name="_Toc184287611"/>
      <w:r>
        <w:rPr>
          <w:rFonts w:ascii="Montserrat Medium" w:hAnsi="Montserrat Medium"/>
          <w:color w:themeColor="text1" w:themeTint="bf" w:val="404040"/>
          <w:sz w:val="24"/>
          <w:szCs w:val="24"/>
        </w:rPr>
        <w:t>PÁGINA DE LOGIN</w:t>
      </w:r>
      <w:bookmarkEnd w:id="34"/>
    </w:p>
    <w:p>
      <w:pPr>
        <w:pStyle w:val="Normal"/>
        <w:rPr/>
      </w:pPr>
      <w:r>
        <w:rPr/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Medium" w:hAnsi="Montserrat Medium"/>
          <w:sz w:val="24"/>
          <w:szCs w:val="24"/>
        </w:rPr>
      </w:pPr>
      <w:r>
        <w:rPr>
          <w:rFonts w:ascii="Montserrat Medium" w:hAnsi="Montserrat Medium"/>
          <w:sz w:val="24"/>
          <w:szCs w:val="24"/>
        </w:rPr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sz w:val="24"/>
          <w:szCs w:val="24"/>
        </w:rPr>
        <w:t>E</w:t>
      </w:r>
      <w:r>
        <w:rPr>
          <w:rFonts w:ascii="Montserrat Medium" w:hAnsi="Montserrat Medium"/>
          <w:color w:themeColor="text1" w:themeTint="bf" w:val="404040"/>
          <w:sz w:val="24"/>
          <w:szCs w:val="24"/>
        </w:rPr>
        <w:t xml:space="preserve">fetue o login de acordo com suas credenciais e acesse a plataforma. 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Medium" w:hAnsi="Montserrat Medium"/>
          <w:color w:themeColor="text1" w:themeTint="bf" w:val="404040"/>
          <w:sz w:val="24"/>
          <w:szCs w:val="24"/>
        </w:rPr>
      </w:pPr>
      <w:r>
        <w:rPr>
          <w:rFonts w:ascii="Montserrat Medium" w:hAnsi="Montserrat Medium"/>
          <w:color w:themeColor="text1" w:themeTint="bf" w:val="404040"/>
          <w:sz w:val="24"/>
          <w:szCs w:val="24"/>
          <w:highlight w:val="yellow"/>
        </w:rPr>
        <w:t>Obs.: A Área de Login foi personalizada de acordo com a identidade visual da empresa.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Por segurança, o plugin de segurança instalado no seu WordPress bloqueia por 60 minutos mais de 5 tentativas de acesso do mesmo endereço IP em um intervalo de tempo menor que 30 minutos. Caso ocorra 2 bloqueios em menos de 4 horas, o tempo de bloqueia aumenta para 24 horas. 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1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Portanto, preste atenção caso você preencha incorretamente o login/senha, não tente mais do que 5 vezes em menos de 30 minutos, pois assim como tentativas maliciosas de acesso são bloqueadas, você também será bloqueado e precisará aguardar o tempo de desbloqueio para tentar novamente. 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5" w:name="_Toc184287612"/>
      <w:r>
        <w:rPr>
          <w:rFonts w:ascii="Montserrat Medium" w:hAnsi="Montserrat Medium"/>
          <w:color w:themeColor="text1" w:themeTint="bf" w:val="404040"/>
          <w:sz w:val="24"/>
          <w:szCs w:val="24"/>
        </w:rPr>
        <w:t>PAINEL DE CONFIGURAÇÃO WORDRESS</w:t>
      </w:r>
      <w:bookmarkEnd w:id="35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O Painel de Configuração é fundamental para a gestão da loja virtual. Através deste painel, a equipe d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a ECODOOR COMERCIO DE METAIS LTDA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 terá pleno controle sobre o conteúdo do site, possibilitando a atualização de produtos, preços, categorias e informações relevantes. Adicionalmente, um tutorial digital detalhado, que abrange o uso e a gestão do sistema da loja virtual está disponível na pasta do Drive 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ECODOOR COMERCIO DE METAIS LTDA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 – Loja Virtual</w:t>
      </w:r>
      <w:r>
        <w:rPr>
          <w:rFonts w:ascii="Montserrat" w:hAnsi="Montserrat"/>
          <w:sz w:val="24"/>
          <w:szCs w:val="24"/>
        </w:rPr>
        <w:t>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cstheme="minorBidi" w:eastAsiaTheme="minorHAnsi" w:ascii="Montserrat" w:hAnsi="Montserrat"/>
          <w:color w:themeColor="text1" w:themeTint="bf" w:val="404040"/>
          <w:kern w:val="0"/>
          <w:sz w:val="24"/>
          <w:szCs w:val="24"/>
          <w:lang w:eastAsia="en-US"/>
          <w14:ligatures w14:val="none"/>
        </w:rPr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6" w:name="_Toc184287613"/>
      <w:r>
        <w:rPr>
          <w:rFonts w:ascii="Montserrat Medium" w:hAnsi="Montserrat Medium"/>
          <w:color w:themeColor="text1" w:themeTint="bf" w:val="404040"/>
          <w:sz w:val="24"/>
          <w:szCs w:val="24"/>
        </w:rPr>
        <w:t>SEO</w:t>
      </w:r>
      <w:bookmarkEnd w:id="36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Foi integrado o plugin Yoast SEO, uma solução abrangente de otimização para WordPress que inclui análise de conteúdo por página, sitemaps XML e mais recursos. Este plugin apresenta um painel que simplifica a otimização de SEO para o empresário, permitindo atualizações conforme necessário. Durante esse processo, ajustamos o SEO ideal nas páginas mais relevantes para o ranqueamento do site. O empresário está ciente da importância de aplicar SEO em todos os produtos para melhorar a busca.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7" w:name="_Toc184287614"/>
      <w:r>
        <w:rPr>
          <w:rFonts w:ascii="Montserrat Medium" w:hAnsi="Montserrat Medium"/>
          <w:color w:themeColor="text1" w:themeTint="bf" w:val="404040"/>
          <w:sz w:val="24"/>
          <w:szCs w:val="24"/>
        </w:rPr>
        <w:t>INDICADORES</w:t>
      </w:r>
      <w:bookmarkEnd w:id="37"/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Integramos o Google Analytics na loja virtual 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ECODOOR COMERCIO DE METAIS LTDA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. Essa ferramenta de análise fornece uma visão abrangente do tráfego do site, interações dos usuários e desempenho das páginas. O empresário terá acesso a métricas valiosas que permitem avaliar a eficácia das estratégias, identificar oportunidades de melhoria e ajustar táticas de acordo com os dados reais.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Através do Google Analytics é possível mensurar o sucesso de campanhas, o comportamento dos clientes e as tendências de consumo, proporcionando informações essenciais para decisões informadas e uma gestão eficaz da loja virtual. Isso resulta em uma abordagem mais embasada e voltada para resultados, permitindo que a 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ECODOOR COMERCIO DE METAIS LTDA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 maximize sua presença online e ofereça uma experiência excepcional aos clientes.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Abaixo o painel com os principais indicadores:</w:t>
      </w:r>
    </w:p>
    <w:p>
      <w:pPr>
        <w:pStyle w:val="Normal"/>
        <w:tabs>
          <w:tab w:val="clear" w:pos="709"/>
          <w:tab w:val="left" w:pos="426" w:leader="none"/>
          <w:tab w:val="right" w:pos="8504" w:leader="dot"/>
        </w:tabs>
        <w:spacing w:lineRule="auto" w:line="360"/>
        <w:ind w:hanging="0" w:left="-1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/>
      </w:r>
    </w:p>
    <w:p>
      <w:pPr>
        <w:pStyle w:val="Normal"/>
        <w:spacing w:lineRule="auto" w:line="360" w:before="0" w:after="160"/>
        <w:ind w:hanging="0" w:left="0" w:right="0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</w:r>
      <w:r/>
    </w:p>
    <w:p>
      <w:pPr>
        <w:pStyle w:val="Heading1"/>
        <w:spacing w:lineRule="auto" w:line="360" w:before="0" w:after="0"/>
        <w:jc w:val="center"/>
        <w:rPr>
          <w:rFonts w:ascii="Montserrat Medium" w:hAnsi="Montserrat Medium"/>
          <w:color w:val="C00000"/>
          <w:sz w:val="24"/>
          <w:szCs w:val="24"/>
        </w:rPr>
      </w:pPr>
      <w:bookmarkStart w:id="38" w:name="_Toc184287615"/>
      <w:r>
        <w:rPr>
          <w:rFonts w:ascii="Montserrat Medium" w:hAnsi="Montserrat Medium"/>
          <w:color w:val="C00000"/>
          <w:sz w:val="24"/>
          <w:szCs w:val="24"/>
        </w:rPr>
        <w:t>ENTREGÁVEIS</w:t>
      </w:r>
      <w:bookmarkEnd w:id="38"/>
    </w:p>
    <w:p>
      <w:pPr>
        <w:pStyle w:val="Normal"/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A entrega da loja virtual inclui todos os elementos essenciais para sua administração e operação.</w:t>
      </w:r>
    </w:p>
    <w:p>
      <w:pPr>
        <w:pStyle w:val="Normal"/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O pacote de entrega abrange os seguintes componentes:</w:t>
      </w:r>
    </w:p>
    <w:p>
      <w:pPr>
        <w:pStyle w:val="ListParagraph"/>
        <w:numPr>
          <w:ilvl w:val="0"/>
          <w:numId w:val="7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" w:hAnsi="Montserrat" w:eastAsia="Calibri" w:cs="Calibri"/>
          <w:color w:val="000000"/>
          <w:kern w:val="2"/>
          <w:highlight w:val="yellow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Acesso à Plataforma de Gerenciamento de Conteúdo (WordPress): As credenciais estão no arquivo "Acessos" na pasta do Google Driv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 xml:space="preserve">e </w:t>
      </w:r>
    </w:p>
    <w:p>
      <w:pPr>
        <w:pStyle w:val="ListParagraph"/>
        <w:numPr>
          <w:ilvl w:val="0"/>
          <w:numId w:val="0"/>
        </w:numPr>
        <w:tabs>
          <w:tab w:val="clear" w:pos="709"/>
          <w:tab w:val="right" w:pos="8504" w:leader="dot"/>
        </w:tabs>
        <w:spacing w:lineRule="auto" w:line="360"/>
        <w:ind w:hanging="0" w:left="720" w:right="0"/>
        <w:jc w:val="both"/>
        <w:rPr/>
      </w:pPr>
      <w:r>
        <w:t>[LINK_DRIVE]</w:t>
      </w:r>
    </w:p>
    <w:p>
      <w:pPr>
        <w:pStyle w:val="ListParagraph"/>
        <w:numPr>
          <w:ilvl w:val="0"/>
          <w:numId w:val="7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t>Código Fonte do Site (Arquivo .zip): Disponível na pasta do Google Drive [LINK_DRIVE], essencial para futura manutenção e personalização.</w:t>
      </w:r>
    </w:p>
    <w:p>
      <w:pPr>
        <w:pStyle w:val="ListParagraph"/>
        <w:numPr>
          <w:ilvl w:val="0"/>
          <w:numId w:val="7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t>Banco de Dados (Arquivo .zip): O arquivo do banco de dados está na pasta do Google Drive [LINK_DRIVE], armazenando informações essenciais.</w:t>
      </w:r>
    </w:p>
    <w:p>
      <w:pPr>
        <w:pStyle w:val="ListParagraph"/>
        <w:numPr>
          <w:ilvl w:val="0"/>
          <w:numId w:val="7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t>Backup em Nuvem: Um backup do código fonte e banco de dados está no Google Drive [LINK_DRIVE], acessível por 30 dias. Recomenda-se ao cliente fazer sua cópia.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360" w:right="78"/>
        <w:jc w:val="both"/>
        <w:rPr>
          <w:rFonts w:ascii="Montserrat Light" w:hAnsi="Montserrat Light"/>
          <w:color w:themeColor="text1" w:themeTint="bf" w:val="404040"/>
        </w:rPr>
      </w:pPr>
      <w:r>
        <w:rPr/>
      </w:r>
    </w:p>
    <w:p>
      <w:pPr>
        <w:pStyle w:val="Normal"/>
        <w:spacing w:lineRule="auto" w:line="259" w:before="0" w:after="160"/>
        <w:ind w:hanging="0" w:left="0" w:right="0"/>
        <w:rPr>
          <w:rFonts w:ascii="Montserrat" w:hAnsi="Montserrat" w:eastAsia="Calibri" w:cs="" w:cstheme="minorBidi" w:eastAsiaTheme="minorHAnsi"/>
          <w:color w:themeColor="text1" w:themeTint="bf" w:val="404040"/>
          <w:kern w:val="0"/>
          <w:sz w:val="24"/>
          <w:szCs w:val="24"/>
          <w:lang w:eastAsia="en-US"/>
          <w14:ligatures w14:val="none"/>
        </w:rPr>
      </w:pPr>
      <w:r>
        <w:rPr>
          <w:rFonts w:eastAsia="Calibri" w:cs="" w:cstheme="minorBidi" w:eastAsiaTheme="minorHAnsi" w:ascii="Montserrat" w:hAnsi="Montserrat"/>
          <w:color w:themeColor="text1" w:themeTint="bf" w:val="404040"/>
          <w:kern w:val="0"/>
          <w:sz w:val="24"/>
          <w:szCs w:val="24"/>
          <w:lang w:eastAsia="en-US"/>
          <w14:ligatures w14:val="none"/>
        </w:rPr>
      </w:r>
      <w:r/>
    </w:p>
    <w:p>
      <w:pPr>
        <w:pStyle w:val="Heading2"/>
        <w:spacing w:lineRule="auto" w:line="360" w:before="0" w:after="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39" w:name="_Toc184287616"/>
      <w:r>
        <w:rPr>
          <w:rFonts w:ascii="Montserrat Medium" w:hAnsi="Montserrat Medium"/>
          <w:color w:themeColor="text1" w:themeTint="bf" w:val="404040"/>
          <w:sz w:val="24"/>
          <w:szCs w:val="24"/>
        </w:rPr>
        <w:t>MANUAL DE USO E FUNCIONALIDADES</w:t>
      </w:r>
      <w:bookmarkEnd w:id="39"/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" w:hAnsi="Montserrat" w:eastAsia="Calibri" w:cs="Calibri"/>
          <w:color w:val="000000"/>
          <w:kern w:val="2"/>
          <w:lang w:eastAsia="pt-BR"/>
          <w14:ligatures w14:val="standardContextual"/>
        </w:rPr>
      </w:pPr>
      <w:r>
        <w:t>Disponibilizamos um manual de uso que abrange as funcionalidades da plataforma e do processo de atendimento da loja virtual. O manual está disponível na pasta do Google Drive [LINK_DRIVE]</w:t>
      </w:r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As funcionalidades abordadas no manual incluem: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Acesso ao WordPress: O manual orienta sobre como acessar a plataforma de gerenciamento de conteúdos.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Páginas e Edição com Elementor: Principais funcionalidades.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Cadastro e Edição de Categorias: Instruções detalhadas são fornecidas para cadastrar e editar categorias de produtos na loja.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Cadastro e Edição de Produtos: O manual explica o processo de cadastrar e editar produtos na loja virtual, incluindo detalhes como imagens, descrições e preços.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Gerenciamento de Pedidos: São apresentadas orientações para gerenciar os pedidos recebidos na loja, acompanhando o fluxo desde o recebimento até a conclusão.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Atualizações de Plugins e Backup: O manual demonstra o procedimento e importância de manter os plugins atualizados e realizar backup periodicamente.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0" w:name="_Toc184287617"/>
      <w:r>
        <w:rPr>
          <w:rFonts w:ascii="Montserrat Medium" w:hAnsi="Montserrat Medium"/>
          <w:color w:themeColor="text1" w:themeTint="bf" w:val="404040"/>
          <w:sz w:val="24"/>
          <w:szCs w:val="24"/>
        </w:rPr>
        <w:t>RECURSOS EDUCACIONAIS ADICIONAIS</w:t>
      </w:r>
      <w:bookmarkEnd w:id="40"/>
    </w:p>
    <w:p>
      <w:pPr>
        <w:pStyle w:val="ListParagraph"/>
        <w:tabs>
          <w:tab w:val="clear" w:pos="709"/>
          <w:tab w:val="right" w:pos="8504" w:leader="dot"/>
        </w:tabs>
        <w:spacing w:lineRule="auto" w:line="360"/>
        <w:ind w:hanging="0" w:left="0" w:right="0"/>
        <w:jc w:val="both"/>
        <w:rPr>
          <w:rFonts w:ascii="Montserrat" w:hAnsi="Montserrat" w:eastAsia="Calibri" w:cs="Calibri"/>
          <w:color w:themeColor="hyperlink" w:val="0563C1"/>
          <w:kern w:val="2"/>
          <w:u w:val="single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Recomendamos que o cliente explore os recursos educacionais oferecidos pela comunidade</w:t>
      </w:r>
      <w:r>
        <w:rPr>
          <w:rFonts w:eastAsia="Calibri" w:cs="Calibri" w:ascii="Montserrat" w:hAnsi="Montserrat"/>
          <w:color w:val="000000"/>
          <w:kern w:val="2"/>
          <w:lang w:eastAsia="pt-BR"/>
          <w14:ligatures w14:val="standardContextual"/>
        </w:rPr>
        <w:t xml:space="preserve"> </w:t>
      </w:r>
      <w:hyperlink r:id="rId65">
        <w:r>
          <w:rPr>
            <w:rStyle w:val="Hyperlink"/>
            <w:rFonts w:eastAsia="Calibri" w:cs="Calibri" w:ascii="Montserrat" w:hAnsi="Montserrat"/>
            <w:kern w:val="2"/>
            <w:lang w:eastAsia="pt-BR"/>
            <w14:ligatures w14:val="standardContextual"/>
          </w:rPr>
          <w:t>WordPress Brasil</w:t>
        </w:r>
      </w:hyperlink>
      <w:r>
        <w:rPr>
          <w:rFonts w:eastAsia="Calibri" w:cs="Calibri" w:ascii="Montserrat" w:hAnsi="Montserrat"/>
          <w:color w:val="000000"/>
          <w:kern w:val="2"/>
          <w:lang w:eastAsia="pt-BR"/>
          <w14:ligatures w14:val="standardContextual"/>
        </w:rPr>
        <w:t xml:space="preserve"> e </w:t>
      </w:r>
      <w:hyperlink r:id="rId66">
        <w:r>
          <w:rPr>
            <w:rStyle w:val="Hyperlink"/>
            <w:rFonts w:eastAsia="Calibri" w:cs="Calibri" w:ascii="Montserrat" w:hAnsi="Montserrat"/>
            <w:kern w:val="2"/>
            <w:lang w:eastAsia="pt-BR"/>
            <w14:ligatures w14:val="standardContextual"/>
          </w:rPr>
          <w:t>Woocommerce</w:t>
        </w:r>
      </w:hyperlink>
      <w:r>
        <w:rPr>
          <w:rFonts w:eastAsia="Calibri" w:cs="Calibri" w:ascii="Montserrat" w:hAnsi="Montserrat"/>
          <w:color w:val="000000"/>
          <w:kern w:val="2"/>
          <w:lang w:eastAsia="pt-BR"/>
          <w14:ligatures w14:val="standardContextual"/>
        </w:rPr>
        <w:t xml:space="preserve">, </w:t>
      </w: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além de acessar os tutoriais em</w:t>
      </w:r>
      <w:r>
        <w:rPr>
          <w:rFonts w:eastAsia="Calibri" w:cs="Calibri" w:ascii="Montserrat" w:hAnsi="Montserrat"/>
          <w:color w:val="000000"/>
          <w:kern w:val="2"/>
          <w:lang w:eastAsia="pt-BR"/>
          <w14:ligatures w14:val="standardContextual"/>
        </w:rPr>
        <w:t xml:space="preserve">  </w:t>
      </w:r>
      <w:hyperlink r:id="rId67">
        <w:r>
          <w:rPr>
            <w:rStyle w:val="Hyperlink"/>
            <w:rFonts w:eastAsia="Calibri" w:cs="Calibri" w:ascii="Montserrat" w:hAnsi="Montserrat"/>
            <w:kern w:val="2"/>
            <w:lang w:eastAsia="pt-BR"/>
            <w14:ligatures w14:val="standardContextual"/>
          </w:rPr>
          <w:t>https://learn.wordpress.org/</w:t>
        </w:r>
      </w:hyperlink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1" w:name="_Toc184287618"/>
      <w:r>
        <w:rPr>
          <w:rFonts w:ascii="Montserrat Medium" w:hAnsi="Montserrat Medium"/>
          <w:color w:themeColor="text1" w:themeTint="bf" w:val="404040"/>
          <w:sz w:val="24"/>
          <w:szCs w:val="24"/>
        </w:rPr>
        <w:t>RECOMENDAÇÕES GERAIS</w:t>
      </w:r>
      <w:bookmarkEnd w:id="41"/>
    </w:p>
    <w:p>
      <w:pPr>
        <w:pStyle w:val="Normal"/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t>Uma pasta foi criada no Google Drive sob o nome [LINK_DRIVE] Orientamos que as informações sejam baixadas e armazenadas em backup, uma vez que a pasta será eliminada após 30 dias a partir da conclusão do projeto da loja virtual. Esta medida visa garantir a preservação dos dados relevantes e permitir o acesso contínuo às informações necessárias.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2" w:name="_Toc184287619"/>
      <w:r>
        <w:rPr>
          <w:rFonts w:ascii="Montserrat Medium" w:hAnsi="Montserrat Medium"/>
          <w:color w:themeColor="text1" w:themeTint="bf" w:val="404040"/>
          <w:sz w:val="24"/>
          <w:szCs w:val="24"/>
        </w:rPr>
        <w:t>MANUTENÇÃO DE HOSPEDAGEM E DOMÍNIO</w:t>
      </w:r>
      <w:bookmarkEnd w:id="42"/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Garanta a manutenção contínua das contas de hospedagem e domínio.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Acompanhe regularmente pagamentos e atualizações de cadastro junto ao provedor de hospedagem.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3" w:name="_Toc184287620"/>
      <w:r>
        <w:rPr>
          <w:rFonts w:ascii="Montserrat Medium" w:hAnsi="Montserrat Medium"/>
          <w:color w:themeColor="text1" w:themeTint="bf" w:val="404040"/>
          <w:sz w:val="24"/>
          <w:szCs w:val="24"/>
        </w:rPr>
        <w:t>AÇÕES NECESSÁRIAS APÓS A ENTREGA</w:t>
      </w:r>
      <w:bookmarkEnd w:id="43"/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Altere as credenciais de acesso às plataformas de hospedagem e domínio.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Faça uma cópia do backup do código fonte fornecido através do link no Google Drive.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4" w:name="_Toc184287621"/>
      <w:r>
        <w:rPr>
          <w:rFonts w:ascii="Montserrat Medium" w:hAnsi="Montserrat Medium"/>
          <w:color w:themeColor="text1" w:themeTint="bf" w:val="404040"/>
          <w:sz w:val="24"/>
          <w:szCs w:val="24"/>
        </w:rPr>
        <w:t>PRÁTICAS FUNDAMENTAIS</w:t>
      </w:r>
      <w:bookmarkEnd w:id="44"/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Mantenha a versão do WordPress sempre atualizada por meio do painel administrativo.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Atualize os plugins disponíveis, especialmente o "WooCommerce".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Monitore a renovação anual do domínio e da hospedagem para garantir a operação ininterrupta da loja.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5" w:name="_Toc184287622"/>
      <w:r>
        <w:rPr>
          <w:rFonts w:ascii="Montserrat Medium" w:hAnsi="Montserrat Medium"/>
          <w:color w:themeColor="text1" w:themeTint="bf" w:val="404040"/>
          <w:sz w:val="24"/>
          <w:szCs w:val="24"/>
        </w:rPr>
        <w:t>SUPORTE DE HOSPEDAGEM</w:t>
      </w:r>
      <w:bookmarkEnd w:id="45"/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Problemas de hospedagem são responsabilidade do provedor de serviço.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O provedor oferece suporte via e-mail, chat e telefone em caso de problemas, como o site fora do ar.</w:t>
      </w:r>
    </w:p>
    <w:p>
      <w:pPr>
        <w:pStyle w:val="ListParagraph"/>
        <w:numPr>
          <w:ilvl w:val="0"/>
          <w:numId w:val="6"/>
        </w:numPr>
        <w:tabs>
          <w:tab w:val="clear" w:pos="709"/>
          <w:tab w:val="right" w:pos="8504" w:leader="dot"/>
        </w:tabs>
        <w:spacing w:lineRule="auto" w:line="360"/>
        <w:ind w:hanging="360" w:left="720" w:right="0"/>
        <w:jc w:val="both"/>
        <w:rPr>
          <w:rFonts w:ascii="Montserrat Light" w:hAnsi="Montserrat Light" w:eastAsia="Calibri" w:cs="Calibri"/>
          <w:color w:themeColor="text1" w:themeTint="bf" w:val="404040"/>
          <w:kern w:val="2"/>
          <w:lang w:eastAsia="pt-BR"/>
          <w14:ligatures w14:val="standardContextual"/>
        </w:rPr>
      </w:pPr>
      <w:r>
        <w:rPr>
          <w:rFonts w:eastAsia="Calibri" w:cs="Calibri" w:ascii="Montserrat Light" w:hAnsi="Montserrat Light"/>
          <w:color w:themeColor="text1" w:themeTint="bf" w:val="404040"/>
          <w:kern w:val="2"/>
          <w:lang w:eastAsia="pt-BR"/>
          <w14:ligatures w14:val="standardContextual"/>
        </w:rPr>
        <w:t>Estas recomendações asseguram a continuidade e o bom funcionamento da sua loja virtual após a entrega.</w:t>
      </w:r>
    </w:p>
    <w:p>
      <w:pPr>
        <w:pStyle w:val="Normal"/>
        <w:spacing w:lineRule="auto" w:line="360" w:before="0" w:after="160"/>
        <w:ind w:hanging="0" w:left="0" w:right="0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</w:r>
      <w:r/>
    </w:p>
    <w:p>
      <w:pPr>
        <w:pStyle w:val="Heading2"/>
        <w:spacing w:lineRule="auto" w:line="360" w:before="0" w:after="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6" w:name="_Toc184287623"/>
      <w:r>
        <w:rPr>
          <w:rFonts w:ascii="Montserrat Medium" w:hAnsi="Montserrat Medium"/>
          <w:color w:themeColor="text1" w:themeTint="bf" w:val="404040"/>
          <w:sz w:val="24"/>
          <w:szCs w:val="24"/>
        </w:rPr>
        <w:t>CESSÃO DE DIREITOS AUTORAIS</w:t>
      </w:r>
      <w:bookmarkEnd w:id="46"/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O acesso ao código fonte da loja virtual criada para a empres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a ECODOOR COMERCIO DE METAIS LTDA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 é disponibilizado através do link abaixo: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t>[LINK_DRIVE]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Importante observar que a solução desenvolvida permanece inteiramente sob a infraestrutura da empresa contratante</w:t>
      </w:r>
    </w:p>
    <w:p>
      <w:pPr>
        <w:pStyle w:val="Heading2"/>
        <w:spacing w:lineRule="auto" w:line="360"/>
        <w:ind w:hanging="10" w:left="0" w:right="78"/>
        <w:jc w:val="center"/>
        <w:rPr>
          <w:rFonts w:ascii="Montserrat Medium" w:hAnsi="Montserrat Medium"/>
          <w:color w:themeColor="text1" w:themeTint="bf" w:val="404040"/>
          <w:sz w:val="24"/>
          <w:szCs w:val="24"/>
        </w:rPr>
      </w:pPr>
      <w:bookmarkStart w:id="47" w:name="_Toc184287624"/>
      <w:r>
        <w:rPr>
          <w:rFonts w:ascii="Montserrat Medium" w:hAnsi="Montserrat Medium"/>
          <w:color w:themeColor="text1" w:themeTint="bf" w:val="404040"/>
          <w:sz w:val="24"/>
          <w:szCs w:val="24"/>
        </w:rPr>
        <w:t>ENTREGA</w:t>
      </w:r>
      <w:bookmarkEnd w:id="47"/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/>
          <w:sz w:val="24"/>
          <w:szCs w:val="24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O projeto de elaboração da loja virtual destinada à empresa 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>ECODOOR COMERCIO DE METAIS LTDA</w:t>
      </w:r>
      <w:r>
        <w:rPr>
          <w:rFonts w:ascii="Montserrat Light" w:hAnsi="Montserrat Light"/>
          <w:color w:themeColor="text1" w:themeTint="bf" w:val="404040"/>
          <w:sz w:val="24"/>
          <w:szCs w:val="24"/>
        </w:rPr>
        <w:t xml:space="preserve">  atingiu sua conclusão e está publicado no endereço eletrônico: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" w:hAnsi="Montserrat"/>
          <w:sz w:val="24"/>
          <w:szCs w:val="24"/>
        </w:rPr>
      </w:pPr>
      <w:r>
        <w:t>dsfsdf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jc w:val="both"/>
        <w:rPr>
          <w:rFonts w:ascii="Montserrat Light" w:hAnsi="Montserrat Light"/>
          <w:color w:themeColor="text1" w:themeTint="bf" w:val="404040"/>
          <w:sz w:val="24"/>
          <w:szCs w:val="24"/>
          <w:highlight w:val="yellow"/>
        </w:rPr>
      </w:pPr>
      <w:r>
        <w:rPr>
          <w:rFonts w:ascii="Montserrat Light" w:hAnsi="Montserrat Light"/>
          <w:color w:themeColor="text1" w:themeTint="bf" w:val="404040"/>
          <w:sz w:val="24"/>
          <w:szCs w:val="24"/>
        </w:rPr>
        <w:t>Como resultado, o cliente recebeu uma plataforma digital que efetua vendas online, ampliando as oportunidades de interação com seus diversos públicos de interesse.</w:t>
      </w:r>
    </w:p>
    <w:p>
      <w:pPr>
        <w:pStyle w:val="Normal"/>
        <w:spacing w:lineRule="auto" w:line="259" w:before="0" w:after="160"/>
        <w:ind w:hanging="0" w:left="0" w:right="0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</w:r>
      <w:r/>
    </w:p>
    <w:p>
      <w:pPr>
        <w:pStyle w:val="Normal"/>
        <w:tabs>
          <w:tab w:val="clear" w:pos="709"/>
          <w:tab w:val="right" w:pos="8504" w:leader="dot"/>
        </w:tabs>
        <w:spacing w:lineRule="auto" w:line="360" w:before="0" w:after="153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>REUNIÕES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 xml:space="preserve">KickOff em </w:t>
      </w:r>
      <w:r>
        <w:rPr>
          <w:rFonts w:ascii="Montserrat" w:hAnsi="Montserrat"/>
          <w:sz w:val="24"/>
          <w:szCs w:val="24"/>
        </w:rPr>
        <w:t>22/02/2002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 xml:space="preserve">  </w:t>
      </w:r>
      <w:r>
        <w:rPr>
          <w:rFonts w:ascii="Montserrat" w:hAnsi="Montserrat"/>
          <w:sz w:val="24"/>
          <w:szCs w:val="24"/>
        </w:rPr>
        <w:t>PRINT DO Kickoff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</w:r>
    </w:p>
    <w:p>
      <w:pPr>
        <w:pStyle w:val="Normal"/>
        <w:tabs>
          <w:tab w:val="clear" w:pos="709"/>
          <w:tab w:val="right" w:pos="8504" w:leader="dot"/>
        </w:tabs>
        <w:spacing w:lineRule="auto" w:line="360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 xml:space="preserve">Entrega em </w:t>
      </w:r>
      <w:r>
        <w:rPr>
          <w:rFonts w:ascii="Montserrat" w:hAnsi="Montserrat"/>
          <w:sz w:val="24"/>
          <w:szCs w:val="24"/>
        </w:rPr>
        <w:t>22/02/2002</w:t>
      </w:r>
    </w:p>
    <w:p>
      <w:pPr>
        <w:pStyle w:val="Normal"/>
        <w:tabs>
          <w:tab w:val="clear" w:pos="709"/>
          <w:tab w:val="right" w:pos="8504" w:leader="dot"/>
        </w:tabs>
        <w:spacing w:lineRule="auto" w:line="360" w:before="0" w:after="153"/>
        <w:ind w:hanging="0" w:left="0" w:right="78"/>
        <w:rPr>
          <w:rFonts w:ascii="Montserrat" w:hAnsi="Montserrat"/>
          <w:sz w:val="24"/>
          <w:szCs w:val="24"/>
        </w:rPr>
      </w:pPr>
      <w:r>
        <w:rPr>
          <w:rFonts w:ascii="Montserrat" w:hAnsi="Montserrat"/>
          <w:sz w:val="24"/>
          <w:szCs w:val="24"/>
        </w:rPr>
        <w:t>PRINT DA ENTREGA</w:t>
      </w:r>
    </w:p>
    <w:sectPr>
      <w:headerReference w:type="even" r:id="rId68"/>
      <w:headerReference w:type="default" r:id="rId69"/>
      <w:headerReference w:type="first" r:id="rId70"/>
      <w:footerReference w:type="even" r:id="rId71"/>
      <w:footerReference w:type="default" r:id="rId72"/>
      <w:footerReference w:type="first" r:id="rId73"/>
      <w:type w:val="nextPage"/>
      <w:pgSz w:w="11906" w:h="16838"/>
      <w:pgMar w:left="1701" w:right="1701" w:gutter="0" w:header="708" w:top="1417" w:footer="708" w:bottom="1417"/>
      <w:pgNumType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  <w:font w:name="Montserrat">
    <w:charset w:val="01"/>
    <w:family w:val="roman"/>
    <w:pitch w:val="variable"/>
  </w:font>
  <w:font w:name="Montserrat Medium">
    <w:charset w:val="01"/>
    <w:family w:val="roman"/>
    <w:pitch w:val="variable"/>
  </w:font>
  <w:font w:name="Montserrat Black">
    <w:charset w:val="01"/>
    <w:family w:val="roman"/>
    <w:pitch w:val="variable"/>
  </w:font>
  <w:font w:name="Montserrat Light">
    <w:charset w:val="01"/>
    <w:family w:val="roman"/>
    <w:pitch w:val="variable"/>
  </w:font>
  <w:font w:name="Wingdings">
    <w:charset w:val="02"/>
    <w:family w:val="auto"/>
    <w:pitch w:val="default"/>
  </w:font>
  <w:font w:name="Courier New">
    <w:charset w:val="01"/>
    <w:family w:val="modern"/>
    <w:pitch w:val="fixed"/>
  </w:font>
  <w:font w:name="Symbol">
    <w:charset w:val="02"/>
    <w:family w:val="auto"/>
    <w:pitch w:val="default"/>
  </w:font>
  <w:font w:name="Calibri">
    <w:charset w:val="01"/>
    <w:family w:val="swiss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hanging="10" w:left="370" w:right="360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0">
              <wp:simplePos x="0" y="0"/>
              <wp:positionH relativeFrom="margin">
                <wp:align>right</wp:align>
              </wp:positionH>
              <wp:positionV relativeFrom="paragraph">
                <wp:posOffset>635</wp:posOffset>
              </wp:positionV>
              <wp:extent cx="14605" cy="14605"/>
              <wp:effectExtent l="0" t="0" r="0" b="0"/>
              <wp:wrapNone/>
              <wp:docPr id="57" name="Quadro2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4605" cy="14605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pBdr/>
                            <w:rPr>
                              <w:rStyle w:val="PageNumber"/>
                            </w:rPr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rPr>
                              <w:rStyle w:val="PageNumber"/>
                            </w:rPr>
                            <w:instrText xml:space="preserve"> PAGE </w:instrText>
                          </w:r>
                          <w:r>
                            <w:rPr>
                              <w:rStyle w:val="PageNumber"/>
                            </w:rPr>
                            <w:fldChar w:fldCharType="separate"/>
                          </w:r>
                          <w:r>
                            <w:rPr>
                              <w:rStyle w:val="PageNumber"/>
                            </w:rPr>
                            <w:t>0</w:t>
                          </w:r>
                          <w:r>
                            <w:rPr>
                              <w:rStyle w:val="PageNumber"/>
                            </w:rP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-0;width:1.15pt;height:1.15pt;mso-wrap-distance-left:0pt;mso-wrap-distance-right:0pt;mso-wrap-distance-top:0pt;mso-wrap-distance-bottom:0pt;margin-top:0.05pt;mso-position-vertical-relative:text;margin-left:0pt;mso-position-horizontal:right;mso-position-horizontal-relative:margin">
              <v:fill opacity="0f"/>
              <v:textbox inset="0in,0in,0in,0in">
                <w:txbxContent>
                  <w:p>
                    <w:pPr>
                      <w:pStyle w:val="Footer"/>
                      <w:pBdr/>
                      <w:rPr>
                        <w:rStyle w:val="PageNumber"/>
                      </w:rPr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rPr>
                        <w:rStyle w:val="PageNumber"/>
                      </w:rPr>
                      <w:instrText xml:space="preserve"> PAGE </w:instrText>
                    </w:r>
                    <w:r>
                      <w:rPr>
                        <w:rStyle w:val="PageNumber"/>
                      </w:rPr>
                      <w:fldChar w:fldCharType="separate"/>
                    </w:r>
                    <w:r>
                      <w:rPr>
                        <w:rStyle w:val="PageNumber"/>
                      </w:rPr>
                      <w:t>0</w:t>
                    </w:r>
                    <w:r>
                      <w:rPr>
                        <w:rStyle w:val="PageNumber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hanging="10" w:left="370" w:right="360"/>
      <w:rPr/>
    </w:pPr>
    <w:r>
      <w:rPr/>
    </w:r>
    <w:r/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ind w:hanging="10" w:left="0" w:right="78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pBdr>
        <w:bottom w:val="single" w:sz="4" w:space="1" w:color="000000"/>
      </w:pBdr>
      <w:ind w:hanging="10" w:left="0" w:right="78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w:drawing>
        <wp:anchor behindDoc="1" distT="0" distB="0" distL="0" distR="0" simplePos="0" locked="0" layoutInCell="0" allowOverlap="1" relativeHeight="27">
          <wp:simplePos x="0" y="0"/>
          <wp:positionH relativeFrom="margin">
            <wp:posOffset>762000</wp:posOffset>
          </wp:positionH>
          <wp:positionV relativeFrom="margin">
            <wp:posOffset>-601345</wp:posOffset>
          </wp:positionV>
          <wp:extent cx="3454400" cy="590550"/>
          <wp:effectExtent l="0" t="0" r="0" b="0"/>
          <wp:wrapNone/>
          <wp:docPr id="56" name="Figura3" descr="Texto, Logotip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" name="Figura3" descr="Texto, Logotip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l="0" t="36073" r="0" b="33526"/>
                  <a:stretch>
                    <a:fillRect/>
                  </a:stretch>
                </pic:blipFill>
                <pic:spPr bwMode="auto">
                  <a:xfrm>
                    <a:off x="0" y="0"/>
                    <a:ext cx="3454400" cy="5905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"/>
      <w:lvlJc w:val="left"/>
      <w:pPr>
        <w:tabs>
          <w:tab w:val="num" w:pos="0"/>
        </w:tabs>
        <w:ind w:left="71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3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5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7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59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1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3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5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7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"/>
      <w:lvlJc w:val="left"/>
      <w:pPr>
        <w:tabs>
          <w:tab w:val="num" w:pos="0"/>
        </w:tabs>
        <w:ind w:left="71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3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5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7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59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1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3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5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7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"/>
      <w:lvlJc w:val="left"/>
      <w:pPr>
        <w:tabs>
          <w:tab w:val="num" w:pos="0"/>
        </w:tabs>
        <w:ind w:left="1429" w:hanging="360"/>
      </w:pPr>
      <w:rPr>
        <w:rFonts w:ascii="Wingdings" w:hAnsi="Wingdings" w:cs="Wingdings" w:hint="default"/>
      </w:rPr>
    </w:lvl>
    <w:lvl w:ilvl="1">
      <w:start w:val="0"/>
      <w:numFmt w:val="bullet"/>
      <w:lvlText w:val="•"/>
      <w:lvlJc w:val="left"/>
      <w:pPr>
        <w:tabs>
          <w:tab w:val="num" w:pos="0"/>
        </w:tabs>
        <w:ind w:left="2149" w:hanging="360"/>
      </w:pPr>
      <w:rPr>
        <w:rFonts w:ascii="Calibri" w:hAnsi="Calibri" w:cs="Calibri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0"/>
        </w:tabs>
        <w:ind w:left="71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3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5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7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59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1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3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5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7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bullet"/>
      <w:lvlText w:val="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w="http://schemas.openxmlformats.org/wordprocessingml/2006/main">
  <w:zoom w:percent="89"/>
  <w:defaultTabStop w:val="709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df614e"/>
    <w:pPr>
      <w:widowControl/>
      <w:bidi w:val="0"/>
      <w:spacing w:lineRule="auto" w:line="264" w:before="0" w:after="153"/>
      <w:ind w:hanging="10" w:left="370" w:right="78"/>
      <w:jc w:val="left"/>
    </w:pPr>
    <w:rPr>
      <w:rFonts w:ascii="Calibri" w:hAnsi="Calibri" w:eastAsia="Calibri" w:cs="Calibri"/>
      <w:color w:val="000000"/>
      <w:kern w:val="2"/>
      <w:sz w:val="22"/>
      <w:szCs w:val="22"/>
      <w:lang w:eastAsia="pt-BR" w:val="pt-BR" w:bidi="ar-SA"/>
    </w:rPr>
  </w:style>
  <w:style w:type="paragraph" w:styleId="Heading1">
    <w:name w:val="Heading 1"/>
    <w:next w:val="Normal"/>
    <w:link w:val="Ttulo1Char"/>
    <w:uiPriority w:val="9"/>
    <w:qFormat/>
    <w:rsid w:val="00c45e45"/>
    <w:pPr>
      <w:keepNext w:val="true"/>
      <w:keepLines/>
      <w:widowControl/>
      <w:bidi w:val="0"/>
      <w:spacing w:lineRule="auto" w:line="254" w:before="0" w:after="0"/>
      <w:ind w:hanging="10" w:left="370"/>
      <w:jc w:val="left"/>
      <w:outlineLvl w:val="0"/>
    </w:pPr>
    <w:rPr>
      <w:rFonts w:ascii="Calibri" w:hAnsi="Calibri" w:eastAsia="Calibri" w:cs="Calibri"/>
      <w:b/>
      <w:color w:val="000000"/>
      <w:kern w:val="2"/>
      <w:sz w:val="32"/>
      <w:szCs w:val="22"/>
      <w:lang w:eastAsia="pt-BR" w:val="pt-BR" w:bidi="ar-SA"/>
    </w:rPr>
  </w:style>
  <w:style w:type="paragraph" w:styleId="Heading2">
    <w:name w:val="Heading 2"/>
    <w:basedOn w:val="Normal"/>
    <w:next w:val="Normal"/>
    <w:link w:val="Ttulo2Char"/>
    <w:uiPriority w:val="9"/>
    <w:unhideWhenUsed/>
    <w:qFormat/>
    <w:rsid w:val="003f01ca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basedOn w:val="DefaultParagraphFont"/>
    <w:uiPriority w:val="9"/>
    <w:qFormat/>
    <w:rsid w:val="00c45e45"/>
    <w:rPr>
      <w:rFonts w:ascii="Calibri" w:hAnsi="Calibri" w:eastAsia="Calibri" w:cs="Calibri"/>
      <w:b/>
      <w:color w:val="000000"/>
      <w:sz w:val="32"/>
      <w:lang w:eastAsia="pt-BR"/>
    </w:rPr>
  </w:style>
  <w:style w:type="character" w:styleId="Hyperlink">
    <w:name w:val="Hyperlink"/>
    <w:basedOn w:val="DefaultParagraphFont"/>
    <w:uiPriority w:val="99"/>
    <w:unhideWhenUsed/>
    <w:rsid w:val="00c45e45"/>
    <w:rPr>
      <w:color w:themeColor="hyperlink"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45e45"/>
    <w:rPr>
      <w:color w:themeColor="followedHyperlink" w:val="954F72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bd342f"/>
    <w:rPr>
      <w:color w:val="605E5C"/>
      <w:shd w:fill="E1DFDD" w:val="clear"/>
    </w:rPr>
  </w:style>
  <w:style w:type="character" w:styleId="CabealhoChar" w:customStyle="1">
    <w:name w:val="Cabeçalho Char"/>
    <w:basedOn w:val="DefaultParagraphFont"/>
    <w:uiPriority w:val="99"/>
    <w:qFormat/>
    <w:rsid w:val="00ec3991"/>
    <w:rPr>
      <w:rFonts w:ascii="Calibri" w:hAnsi="Calibri" w:eastAsia="Calibri" w:cs="Calibri"/>
      <w:color w:val="000000"/>
      <w:lang w:eastAsia="pt-BR"/>
    </w:rPr>
  </w:style>
  <w:style w:type="character" w:styleId="RodapChar" w:customStyle="1">
    <w:name w:val="Rodapé Char"/>
    <w:basedOn w:val="DefaultParagraphFont"/>
    <w:uiPriority w:val="99"/>
    <w:qFormat/>
    <w:rsid w:val="00ec3991"/>
    <w:rPr>
      <w:rFonts w:ascii="Calibri" w:hAnsi="Calibri" w:eastAsia="Calibri" w:cs="Calibri"/>
      <w:color w:val="000000"/>
      <w:lang w:eastAsia="pt-BR"/>
    </w:rPr>
  </w:style>
  <w:style w:type="character" w:styleId="Strong">
    <w:name w:val="Strong"/>
    <w:basedOn w:val="DefaultParagraphFont"/>
    <w:uiPriority w:val="22"/>
    <w:qFormat/>
    <w:rsid w:val="00603f66"/>
    <w:rPr>
      <w:b/>
      <w:bCs/>
    </w:rPr>
  </w:style>
  <w:style w:type="character" w:styleId="normaltextrun" w:customStyle="1">
    <w:name w:val="normaltextrun"/>
    <w:basedOn w:val="DefaultParagraphFont"/>
    <w:qFormat/>
    <w:rsid w:val="00eb4851"/>
    <w:rPr/>
  </w:style>
  <w:style w:type="character" w:styleId="eop" w:customStyle="1">
    <w:name w:val="eop"/>
    <w:basedOn w:val="DefaultParagraphFont"/>
    <w:qFormat/>
    <w:rsid w:val="00eb4851"/>
    <w:rPr/>
  </w:style>
  <w:style w:type="character" w:styleId="PageNumber">
    <w:name w:val="Page Number"/>
    <w:basedOn w:val="DefaultParagraphFont"/>
    <w:uiPriority w:val="99"/>
    <w:semiHidden/>
    <w:unhideWhenUsed/>
    <w:rsid w:val="00c310ff"/>
    <w:rPr/>
  </w:style>
  <w:style w:type="character" w:styleId="Ttulo2Char" w:customStyle="1">
    <w:name w:val="Título 2 Char"/>
    <w:basedOn w:val="DefaultParagraphFont"/>
    <w:uiPriority w:val="9"/>
    <w:qFormat/>
    <w:rsid w:val="003f01ca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26"/>
      <w:szCs w:val="26"/>
      <w:lang w:eastAsia="pt-BR"/>
    </w:rPr>
  </w:style>
  <w:style w:type="character" w:styleId="Vnculodendice">
    <w:name w:val="Vínculo de índice"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7c0904"/>
    <w:pPr>
      <w:spacing w:lineRule="auto" w:line="240" w:before="0" w:after="0"/>
      <w:ind w:hanging="0" w:left="720" w:right="0"/>
      <w:contextualSpacing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4"/>
      <w:szCs w:val="24"/>
      <w:lang w:eastAsia="en-US"/>
      <w14:ligatures w14:val="none"/>
    </w:rPr>
  </w:style>
  <w:style w:type="paragraph" w:styleId="Cabealhoerodap">
    <w:name w:val="Cabeçalho e rodapé"/>
    <w:basedOn w:val="Normal"/>
    <w:qFormat/>
    <w:pPr/>
    <w:rPr/>
  </w:style>
  <w:style w:type="paragraph" w:styleId="Header">
    <w:name w:val="Header"/>
    <w:basedOn w:val="Normal"/>
    <w:link w:val="CabealhoChar"/>
    <w:uiPriority w:val="99"/>
    <w:unhideWhenUsed/>
    <w:rsid w:val="00ec3991"/>
    <w:pPr>
      <w:tabs>
        <w:tab w:val="clear" w:pos="709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RodapChar"/>
    <w:uiPriority w:val="99"/>
    <w:unhideWhenUsed/>
    <w:rsid w:val="00ec3991"/>
    <w:pPr>
      <w:tabs>
        <w:tab w:val="clear" w:pos="709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NormalWeb">
    <w:name w:val="Normal (Web)"/>
    <w:basedOn w:val="Normal"/>
    <w:uiPriority w:val="99"/>
    <w:unhideWhenUsed/>
    <w:qFormat/>
    <w:rsid w:val="00e72794"/>
    <w:pPr>
      <w:spacing w:lineRule="auto" w:line="240" w:beforeAutospacing="1" w:afterAutospacing="1"/>
      <w:ind w:hanging="0" w:left="0" w:right="0"/>
    </w:pPr>
    <w:rPr>
      <w:rFonts w:ascii="Times New Roman" w:hAnsi="Times New Roman" w:eastAsia="Times New Roman" w:cs="Times New Roman"/>
      <w:color w:val="auto"/>
      <w:kern w:val="0"/>
      <w:sz w:val="24"/>
      <w:szCs w:val="24"/>
      <w14:ligatures w14:val="none"/>
    </w:rPr>
  </w:style>
  <w:style w:type="paragraph" w:styleId="paragraph" w:customStyle="1">
    <w:name w:val="paragraph"/>
    <w:basedOn w:val="Normal"/>
    <w:qFormat/>
    <w:rsid w:val="00eb4851"/>
    <w:pPr>
      <w:spacing w:lineRule="auto" w:line="240" w:beforeAutospacing="1" w:afterAutospacing="1"/>
      <w:ind w:hanging="0" w:left="0" w:right="0"/>
    </w:pPr>
    <w:rPr>
      <w:rFonts w:ascii="Times New Roman" w:hAnsi="Times New Roman" w:eastAsia="Times New Roman" w:cs="Times New Roman"/>
      <w:color w:val="auto"/>
      <w:kern w:val="0"/>
      <w:sz w:val="24"/>
      <w:szCs w:val="24"/>
      <w14:ligatures w14:val="none"/>
    </w:rPr>
  </w:style>
  <w:style w:type="paragraph" w:styleId="BarradeSeparao" w:customStyle="1">
    <w:name w:val="Barra de Separação"/>
    <w:basedOn w:val="Normal"/>
    <w:qFormat/>
    <w:rsid w:val="00150d7f"/>
    <w:pPr>
      <w:spacing w:lineRule="auto" w:line="276" w:before="0" w:after="0"/>
      <w:ind w:hanging="0" w:left="0" w:right="0"/>
      <w:textAlignment w:val="baseline"/>
    </w:pPr>
    <w:rPr>
      <w:rFonts w:ascii="Montserrat" w:hAnsi="Montserrat" w:eastAsia="Times New Roman"/>
      <w:b/>
      <w:color w:themeColor="background2" w:val="E7E6E6"/>
      <w:kern w:val="0"/>
      <w:sz w:val="48"/>
      <w:szCs w:val="24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8710f"/>
    <w:pPr>
      <w:spacing w:before="120" w:after="0"/>
      <w:ind w:left="0"/>
    </w:pPr>
    <w:rPr>
      <w:rFonts w:ascii="Calibri" w:hAnsi="Calibri" w:cs="Calibri" w:asciiTheme="minorHAnsi" w:cstheme="minorHAnsi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78710f"/>
    <w:pPr>
      <w:spacing w:before="120" w:after="0"/>
      <w:ind w:left="220"/>
    </w:pPr>
    <w:rPr>
      <w:rFonts w:ascii="Calibri" w:hAnsi="Calibri" w:cs="Calibri" w:asciiTheme="minorHAnsi" w:cstheme="minorHAnsi" w:hAnsi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9a1889"/>
    <w:pPr>
      <w:spacing w:before="0" w:after="0"/>
      <w:ind w:left="44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9a1889"/>
    <w:pPr>
      <w:spacing w:before="0" w:after="0"/>
      <w:ind w:left="66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9a1889"/>
    <w:pPr>
      <w:spacing w:before="0" w:after="0"/>
      <w:ind w:left="88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a1889"/>
    <w:pPr>
      <w:spacing w:before="0" w:after="0"/>
      <w:ind w:left="110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9a1889"/>
    <w:pPr>
      <w:spacing w:before="0" w:after="0"/>
      <w:ind w:left="132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9a1889"/>
    <w:pPr>
      <w:spacing w:before="0" w:after="0"/>
      <w:ind w:left="154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9a1889"/>
    <w:pPr>
      <w:spacing w:before="0" w:after="0"/>
      <w:ind w:left="1760"/>
    </w:pPr>
    <w:rPr>
      <w:rFonts w:ascii="Calibri" w:hAnsi="Calibri" w:cs="Calibri" w:asciiTheme="minorHAnsi" w:cstheme="minorHAnsi" w:hAnsiTheme="minorHAnsi"/>
      <w:sz w:val="20"/>
      <w:szCs w:val="20"/>
    </w:rPr>
  </w:style>
  <w:style w:type="paragraph" w:styleId="IndexHeading">
    <w:name w:val="Index Heading"/>
    <w:basedOn w:val="Ttulo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c04b1f"/>
    <w:pPr>
      <w:spacing w:lineRule="auto" w:line="276" w:before="480" w:after="0"/>
      <w:ind w:hanging="0" w:left="0"/>
      <w:outlineLvl w:val="9"/>
    </w:pPr>
    <w:rPr>
      <w:rFonts w:ascii="Calibri Light" w:hAnsi="Calibri Light" w:eastAsia="" w:cs="" w:asciiTheme="majorHAnsi" w:cstheme="majorBidi" w:eastAsiaTheme="majorEastAsia" w:hAnsiTheme="majorHAnsi"/>
      <w:bCs/>
      <w:color w:themeColor="accent1" w:themeShade="bf" w:val="2F5496"/>
      <w:kern w:val="0"/>
      <w:sz w:val="28"/>
      <w:szCs w:val="28"/>
      <w14:ligatures w14:val="none"/>
    </w:rPr>
  </w:style>
  <w:style w:type="paragraph" w:styleId="Contedodoquadro">
    <w:name w:val="Conteúdo do quadro"/>
    <w:basedOn w:val="Normal"/>
    <w:qFormat/>
    <w:pPr/>
    <w:rPr/>
  </w:style>
  <w:style w:type="numbering" w:styleId="Semlista" w:default="1">
    <w:name w:val="Sem lista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ade">
    <w:name w:val="Table Grid"/>
    <w:basedOn w:val="Tabelanormal"/>
    <w:uiPriority w:val="39"/>
    <w:rsid w:val="00a51405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'1.0' encoding='UTF-8' standalone='yes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hyperlink" Target="https://br.wordpress.org/plugins/all-in-one-wp-migration/" TargetMode="External"/><Relationship Id="rId9" Type="http://schemas.openxmlformats.org/officeDocument/2006/relationships/hyperlink" Target="https://br.wordpress.org/plugins/contact-form-7/" TargetMode="External"/><Relationship Id="rId10" Type="http://schemas.openxmlformats.org/officeDocument/2006/relationships/hyperlink" Target="https://br.wordpress.org/plugins/elementor/" TargetMode="External"/><Relationship Id="rId11" Type="http://schemas.openxmlformats.org/officeDocument/2006/relationships/hyperlink" Target="https://br.wordpress.org/plugins/envato-elements/" TargetMode="External"/><Relationship Id="rId12" Type="http://schemas.openxmlformats.org/officeDocument/2006/relationships/hyperlink" Target="https://popularfx.com/" TargetMode="External"/><Relationship Id="rId13" Type="http://schemas.openxmlformats.org/officeDocument/2006/relationships/hyperlink" Target="https://br.wordpress.org/plugins/really-simple-ssl/" TargetMode="External"/><Relationship Id="rId14" Type="http://schemas.openxmlformats.org/officeDocument/2006/relationships/hyperlink" Target="https://br.wordpress.org/plugins/google-site-kit/" TargetMode="External"/><Relationship Id="rId15" Type="http://schemas.openxmlformats.org/officeDocument/2006/relationships/hyperlink" Target="https://br.wordpress.org/plugins/smtp-mailer" TargetMode="External"/><Relationship Id="rId16" Type="http://schemas.openxmlformats.org/officeDocument/2006/relationships/hyperlink" Target="https://br.wordpress.org/plugins/wordfence/" TargetMode="External"/><Relationship Id="rId17" Type="http://schemas.openxmlformats.org/officeDocument/2006/relationships/hyperlink" Target="https://br.wordpress.org/plugins/wordpress-seo/" TargetMode="External"/><Relationship Id="rId18" Type="http://schemas.openxmlformats.org/officeDocument/2006/relationships/hyperlink" Target="https://br.wordpress.org/plugins/woocommerce/" TargetMode="External"/><Relationship Id="rId19" Type="http://schemas.openxmlformats.org/officeDocument/2006/relationships/hyperlink" Target="https://br.wordpress.org/plugins/woocommerce-mercadopago/" TargetMode="External"/><Relationship Id="rId20" Type="http://schemas.openxmlformats.org/officeDocument/2006/relationships/hyperlink" Target="https://br.wordpress.org/plugins/woo-shipping-gateway/" TargetMode="External"/><Relationship Id="rId21" Type="http://schemas.openxmlformats.org/officeDocument/2006/relationships/image" Target="media/image5.png"/><Relationship Id="rId22" Type="http://schemas.openxmlformats.org/officeDocument/2006/relationships/image" Target="media/image5.png"/><Relationship Id="rId23" Type="http://schemas.openxmlformats.org/officeDocument/2006/relationships/image" Target="media/image6.png"/><Relationship Id="rId24" Type="http://schemas.openxmlformats.org/officeDocument/2006/relationships/image" Target="media/image6.png"/><Relationship Id="rId25" Type="http://schemas.openxmlformats.org/officeDocument/2006/relationships/image" Target="media/image7.png"/><Relationship Id="rId26" Type="http://schemas.openxmlformats.org/officeDocument/2006/relationships/image" Target="media/image7.png"/><Relationship Id="rId27" Type="http://schemas.openxmlformats.org/officeDocument/2006/relationships/image" Target="media/image8.png"/><Relationship Id="rId28" Type="http://schemas.openxmlformats.org/officeDocument/2006/relationships/image" Target="media/image8.png"/><Relationship Id="rId29" Type="http://schemas.openxmlformats.org/officeDocument/2006/relationships/image" Target="media/image9.png"/><Relationship Id="rId30" Type="http://schemas.openxmlformats.org/officeDocument/2006/relationships/image" Target="media/image9.png"/><Relationship Id="rId31" Type="http://schemas.openxmlformats.org/officeDocument/2006/relationships/image" Target="media/image10.png"/><Relationship Id="rId32" Type="http://schemas.openxmlformats.org/officeDocument/2006/relationships/image" Target="media/image10.png"/><Relationship Id="rId33" Type="http://schemas.openxmlformats.org/officeDocument/2006/relationships/image" Target="media/image11.png"/><Relationship Id="rId34" Type="http://schemas.openxmlformats.org/officeDocument/2006/relationships/image" Target="media/image11.png"/><Relationship Id="rId35" Type="http://schemas.openxmlformats.org/officeDocument/2006/relationships/image" Target="media/image12.png"/><Relationship Id="rId36" Type="http://schemas.openxmlformats.org/officeDocument/2006/relationships/image" Target="media/image12.png"/><Relationship Id="rId37" Type="http://schemas.openxmlformats.org/officeDocument/2006/relationships/image" Target="media/image13.png"/><Relationship Id="rId38" Type="http://schemas.openxmlformats.org/officeDocument/2006/relationships/image" Target="media/image13.png"/><Relationship Id="rId39" Type="http://schemas.openxmlformats.org/officeDocument/2006/relationships/image" Target="media/image14.png"/><Relationship Id="rId40" Type="http://schemas.openxmlformats.org/officeDocument/2006/relationships/image" Target="media/image15.png"/><Relationship Id="rId41" Type="http://schemas.openxmlformats.org/officeDocument/2006/relationships/image" Target="media/image15.png"/><Relationship Id="rId42" Type="http://schemas.openxmlformats.org/officeDocument/2006/relationships/image" Target="media/image16.png"/><Relationship Id="rId43" Type="http://schemas.openxmlformats.org/officeDocument/2006/relationships/image" Target="media/image16.png"/><Relationship Id="rId44" Type="http://schemas.openxmlformats.org/officeDocument/2006/relationships/image" Target="media/image17.png"/><Relationship Id="rId45" Type="http://schemas.openxmlformats.org/officeDocument/2006/relationships/image" Target="media/image17.png"/><Relationship Id="rId46" Type="http://schemas.openxmlformats.org/officeDocument/2006/relationships/image" Target="media/image18.png"/><Relationship Id="rId47" Type="http://schemas.openxmlformats.org/officeDocument/2006/relationships/image" Target="media/image18.png"/><Relationship Id="rId48" Type="http://schemas.openxmlformats.org/officeDocument/2006/relationships/image" Target="media/image19.png"/><Relationship Id="rId49" Type="http://schemas.openxmlformats.org/officeDocument/2006/relationships/image" Target="media/image19.png"/><Relationship Id="rId50" Type="http://schemas.openxmlformats.org/officeDocument/2006/relationships/image" Target="media/image20.png"/><Relationship Id="rId51" Type="http://schemas.openxmlformats.org/officeDocument/2006/relationships/image" Target="media/image20.png"/><Relationship Id="rId52" Type="http://schemas.openxmlformats.org/officeDocument/2006/relationships/image" Target="media/image21.png"/><Relationship Id="rId53" Type="http://schemas.openxmlformats.org/officeDocument/2006/relationships/image" Target="media/image21.png"/><Relationship Id="rId54" Type="http://schemas.openxmlformats.org/officeDocument/2006/relationships/image" Target="media/image22.png"/><Relationship Id="rId55" Type="http://schemas.openxmlformats.org/officeDocument/2006/relationships/image" Target="media/image23.png"/><Relationship Id="rId56" Type="http://schemas.openxmlformats.org/officeDocument/2006/relationships/image" Target="media/image23.png"/><Relationship Id="rId57" Type="http://schemas.openxmlformats.org/officeDocument/2006/relationships/image" Target="media/image24.png"/><Relationship Id="rId58" Type="http://schemas.openxmlformats.org/officeDocument/2006/relationships/image" Target="media/image24.png"/><Relationship Id="rId59" Type="http://schemas.openxmlformats.org/officeDocument/2006/relationships/image" Target="media/image25.png"/><Relationship Id="rId60" Type="http://schemas.openxmlformats.org/officeDocument/2006/relationships/image" Target="media/image25.png"/><Relationship Id="rId61" Type="http://schemas.openxmlformats.org/officeDocument/2006/relationships/image" Target="media/image26.png"/><Relationship Id="rId62" Type="http://schemas.openxmlformats.org/officeDocument/2006/relationships/image" Target="media/image26.png"/><Relationship Id="rId63" Type="http://schemas.openxmlformats.org/officeDocument/2006/relationships/image" Target="media/image27.png"/><Relationship Id="rId64" Type="http://schemas.openxmlformats.org/officeDocument/2006/relationships/image" Target="media/image27.png"/><Relationship Id="rId65" Type="http://schemas.openxmlformats.org/officeDocument/2006/relationships/hyperlink" Target="https://br.wordpress.org/support/" TargetMode="External"/><Relationship Id="rId66" Type="http://schemas.openxmlformats.org/officeDocument/2006/relationships/hyperlink" Target="https://br.wordpress.org/plugins/woocommerce/" TargetMode="External"/><Relationship Id="rId67" Type="http://schemas.openxmlformats.org/officeDocument/2006/relationships/hyperlink" Target="https://learn.wordpress.org/" TargetMode="External"/><Relationship Id="rId68" Type="http://schemas.openxmlformats.org/officeDocument/2006/relationships/header" Target="header1.xml"/><Relationship Id="rId69" Type="http://schemas.openxmlformats.org/officeDocument/2006/relationships/header" Target="header2.xml"/><Relationship Id="rId70" Type="http://schemas.openxmlformats.org/officeDocument/2006/relationships/header" Target="header3.xml"/><Relationship Id="rId71" Type="http://schemas.openxmlformats.org/officeDocument/2006/relationships/footer" Target="footer1.xml"/><Relationship Id="rId72" Type="http://schemas.openxmlformats.org/officeDocument/2006/relationships/footer" Target="footer2.xml"/><Relationship Id="rId73" Type="http://schemas.openxmlformats.org/officeDocument/2006/relationships/footer" Target="footer3.xml"/><Relationship Id="rId74" Type="http://schemas.openxmlformats.org/officeDocument/2006/relationships/numbering" Target="numbering.xml"/><Relationship Id="rId75" Type="http://schemas.openxmlformats.org/officeDocument/2006/relationships/fontTable" Target="fontTable.xml"/><Relationship Id="rId76" Type="http://schemas.openxmlformats.org/officeDocument/2006/relationships/settings" Target="settings.xml"/><Relationship Id="rId77" Type="http://schemas.openxmlformats.org/officeDocument/2006/relationships/theme" Target="theme/theme1.xml"/><Relationship Id="rId78" Type="http://schemas.openxmlformats.org/officeDocument/2006/relationships/customXml" Target="../customXml/item1.xml"/><Relationship Id="rId79" Type="http://schemas.openxmlformats.org/officeDocument/2006/relationships/image" Target="media/image29.jpg"/></Relationships>
</file>

<file path=word/_rels/header3.xml.rels><?xml version='1.0' encoding='UTF-8' standalone='yes'?>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xmlns:r="http://schemas.openxmlformats.org/officeDocument/2006/relationships" name="Tema do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CD3118E-7EA9-D74C-ABEC-6B712AEEAC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Application>LibreOffice/24.2.7.2$Linux_X86_64 LibreOffice_project/420$Build-2</Application>
  <AppVersion>15.0000</AppVersion>
  <Pages>30</Pages>
  <Words>2520</Words>
  <Characters>14904</Characters>
  <CharactersWithSpaces>17193</CharactersWithSpaces>
  <Paragraphs>245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2024-12-09T14:22:00Z</dcterms:created>
  <dc:creator>Tatiana Dias Valsechi</dc:creator>
  <dc:description/>
  <dc:language>pt-BR</dc:language>
  <cp:lastModifiedBy/>
  <cp:lastPrinted>2024-12-05T13:40:00Z</cp:lastPrinted>
  <dcterms:modified xsi:type="dcterms:W3CDTF">2025-09-18T13:44:11Z</dcterms:modified>
  <cp:revision>12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